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AE2B" w14:textId="77777777" w:rsidR="00E44280" w:rsidRDefault="00E44280" w:rsidP="00AF2661">
      <w:pPr>
        <w:rPr>
          <w:b/>
          <w:sz w:val="32"/>
        </w:rPr>
      </w:pPr>
    </w:p>
    <w:p w14:paraId="10706303" w14:textId="16FA0CC9" w:rsidR="00E54118" w:rsidRPr="00C10089" w:rsidRDefault="00D847EB" w:rsidP="00E541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F2661">
        <w:rPr>
          <w:b/>
          <w:sz w:val="24"/>
          <w:szCs w:val="24"/>
        </w:rPr>
        <w:t xml:space="preserve"> s</w:t>
      </w:r>
      <w:r w:rsidR="00E54118" w:rsidRPr="00C10089">
        <w:rPr>
          <w:b/>
          <w:sz w:val="24"/>
          <w:szCs w:val="24"/>
        </w:rPr>
        <w:t>tudentische Hilfskr</w:t>
      </w:r>
      <w:r w:rsidR="00065FCF">
        <w:rPr>
          <w:b/>
          <w:sz w:val="24"/>
          <w:szCs w:val="24"/>
        </w:rPr>
        <w:t>aft</w:t>
      </w:r>
      <w:r w:rsidR="00E54118" w:rsidRPr="00C10089">
        <w:rPr>
          <w:b/>
          <w:sz w:val="24"/>
          <w:szCs w:val="24"/>
        </w:rPr>
        <w:t xml:space="preserve"> im International </w:t>
      </w:r>
      <w:proofErr w:type="spellStart"/>
      <w:r w:rsidR="00E54118" w:rsidRPr="00C10089">
        <w:rPr>
          <w:b/>
          <w:sz w:val="24"/>
          <w:szCs w:val="24"/>
        </w:rPr>
        <w:t>Students</w:t>
      </w:r>
      <w:proofErr w:type="spellEnd"/>
      <w:r w:rsidR="00E54118" w:rsidRPr="00C10089">
        <w:rPr>
          <w:b/>
          <w:sz w:val="24"/>
          <w:szCs w:val="24"/>
        </w:rPr>
        <w:t xml:space="preserve"> Office</w:t>
      </w:r>
      <w:r w:rsidR="00E54118">
        <w:rPr>
          <w:b/>
          <w:sz w:val="24"/>
          <w:szCs w:val="24"/>
        </w:rPr>
        <w:t xml:space="preserve"> (</w:t>
      </w:r>
      <w:proofErr w:type="spellStart"/>
      <w:r w:rsidR="00E54118">
        <w:rPr>
          <w:b/>
          <w:sz w:val="24"/>
          <w:szCs w:val="24"/>
        </w:rPr>
        <w:t>IStO</w:t>
      </w:r>
      <w:proofErr w:type="spellEnd"/>
      <w:r w:rsidR="00E54118">
        <w:rPr>
          <w:b/>
          <w:sz w:val="24"/>
          <w:szCs w:val="24"/>
        </w:rPr>
        <w:t>)</w:t>
      </w:r>
      <w:r w:rsidR="00E54118" w:rsidRPr="00C10089">
        <w:rPr>
          <w:b/>
          <w:sz w:val="24"/>
          <w:szCs w:val="24"/>
        </w:rPr>
        <w:t xml:space="preserve"> gesucht</w:t>
      </w:r>
    </w:p>
    <w:p w14:paraId="637A0200" w14:textId="77777777" w:rsidR="008376DE" w:rsidRPr="00C10089" w:rsidRDefault="008376DE" w:rsidP="00C10089">
      <w:pPr>
        <w:spacing w:after="0"/>
        <w:rPr>
          <w:sz w:val="24"/>
          <w:szCs w:val="24"/>
        </w:rPr>
      </w:pPr>
    </w:p>
    <w:p w14:paraId="6552F0FA" w14:textId="08F3A08D" w:rsidR="00547D8C" w:rsidRDefault="00CB3665" w:rsidP="00AF2661">
      <w:pPr>
        <w:spacing w:after="0"/>
        <w:jc w:val="both"/>
        <w:rPr>
          <w:sz w:val="24"/>
          <w:szCs w:val="24"/>
        </w:rPr>
      </w:pPr>
      <w:r w:rsidRPr="00CB3665">
        <w:rPr>
          <w:sz w:val="24"/>
          <w:szCs w:val="24"/>
        </w:rPr>
        <w:t xml:space="preserve">Das International </w:t>
      </w:r>
      <w:proofErr w:type="spellStart"/>
      <w:r w:rsidRPr="00CB3665">
        <w:rPr>
          <w:sz w:val="24"/>
          <w:szCs w:val="24"/>
        </w:rPr>
        <w:t>Students</w:t>
      </w:r>
      <w:proofErr w:type="spellEnd"/>
      <w:r w:rsidRPr="00CB3665">
        <w:rPr>
          <w:sz w:val="24"/>
          <w:szCs w:val="24"/>
        </w:rPr>
        <w:t xml:space="preserve"> Office (</w:t>
      </w:r>
      <w:proofErr w:type="spellStart"/>
      <w:r w:rsidRPr="00CB3665">
        <w:rPr>
          <w:sz w:val="24"/>
          <w:szCs w:val="24"/>
        </w:rPr>
        <w:t>IStO</w:t>
      </w:r>
      <w:proofErr w:type="spellEnd"/>
      <w:r w:rsidRPr="00CB3665">
        <w:rPr>
          <w:sz w:val="24"/>
          <w:szCs w:val="24"/>
        </w:rPr>
        <w:t xml:space="preserve">) der DE Internationales sucht ab </w:t>
      </w:r>
      <w:r w:rsidR="004E73BF">
        <w:rPr>
          <w:sz w:val="24"/>
          <w:szCs w:val="24"/>
        </w:rPr>
        <w:t>dem 1 November</w:t>
      </w:r>
      <w:r>
        <w:rPr>
          <w:sz w:val="24"/>
          <w:szCs w:val="24"/>
        </w:rPr>
        <w:t xml:space="preserve"> 202</w:t>
      </w:r>
      <w:r w:rsidR="0014147E">
        <w:rPr>
          <w:sz w:val="24"/>
          <w:szCs w:val="24"/>
        </w:rPr>
        <w:t>5</w:t>
      </w:r>
      <w:r w:rsidRPr="00CB3665">
        <w:rPr>
          <w:sz w:val="24"/>
          <w:szCs w:val="24"/>
        </w:rPr>
        <w:t xml:space="preserve"> eine studentische Hilfskraft im Team für Austauschprogramme mit außereuropäischen Partnerhochschulen. Das </w:t>
      </w:r>
      <w:proofErr w:type="spellStart"/>
      <w:r w:rsidRPr="00CB3665">
        <w:rPr>
          <w:sz w:val="24"/>
          <w:szCs w:val="24"/>
        </w:rPr>
        <w:t>IStO</w:t>
      </w:r>
      <w:proofErr w:type="spellEnd"/>
      <w:r w:rsidRPr="00CB3665">
        <w:rPr>
          <w:sz w:val="24"/>
          <w:szCs w:val="24"/>
        </w:rPr>
        <w:t xml:space="preserve"> ist die zentrale Anlaufstelle am KIT für alle internationalen Studierenden und Studieninteressierten sowie für KIT-Studierende, die sich für einen Auslandsaufenthalt interessieren. Wir unterstützen Studierende des KIT bei der Verwirklichung Ihres Auslandsvorhabens und betreuen internationale Studierende bei der Organisation Ihres Studiums am KIT. Das </w:t>
      </w:r>
      <w:proofErr w:type="spellStart"/>
      <w:r w:rsidRPr="00CB3665">
        <w:rPr>
          <w:sz w:val="24"/>
          <w:szCs w:val="24"/>
        </w:rPr>
        <w:t>IStO</w:t>
      </w:r>
      <w:proofErr w:type="spellEnd"/>
      <w:r w:rsidRPr="00CB3665">
        <w:rPr>
          <w:sz w:val="24"/>
          <w:szCs w:val="24"/>
        </w:rPr>
        <w:t xml:space="preserve"> beschäftigt ein Team von ca. 30 studentischen Hilfskräften in unterschiedlichen Bereichen.</w:t>
      </w:r>
    </w:p>
    <w:p w14:paraId="0B7B3C92" w14:textId="77777777" w:rsidR="00E54118" w:rsidRDefault="00E54118" w:rsidP="00E54118">
      <w:pPr>
        <w:spacing w:after="0"/>
        <w:jc w:val="both"/>
        <w:rPr>
          <w:sz w:val="24"/>
          <w:szCs w:val="24"/>
        </w:rPr>
      </w:pPr>
    </w:p>
    <w:p w14:paraId="11CF67F0" w14:textId="1C91B711" w:rsidR="00E54118" w:rsidRDefault="00E54118" w:rsidP="00E54118">
      <w:pPr>
        <w:spacing w:after="120"/>
        <w:rPr>
          <w:sz w:val="24"/>
          <w:szCs w:val="24"/>
        </w:rPr>
      </w:pPr>
      <w:r w:rsidRPr="00C10089">
        <w:rPr>
          <w:sz w:val="24"/>
          <w:szCs w:val="24"/>
        </w:rPr>
        <w:t>Sie unterstützen die Programm</w:t>
      </w:r>
      <w:r w:rsidR="00C26B1F">
        <w:rPr>
          <w:sz w:val="24"/>
          <w:szCs w:val="24"/>
        </w:rPr>
        <w:t>k</w:t>
      </w:r>
      <w:r w:rsidRPr="00C10089">
        <w:rPr>
          <w:sz w:val="24"/>
          <w:szCs w:val="24"/>
        </w:rPr>
        <w:t>oordinator</w:t>
      </w:r>
      <w:r w:rsidR="00C26B1F">
        <w:rPr>
          <w:sz w:val="24"/>
          <w:szCs w:val="24"/>
        </w:rPr>
        <w:t>i</w:t>
      </w:r>
      <w:r w:rsidR="00EF1300">
        <w:rPr>
          <w:sz w:val="24"/>
          <w:szCs w:val="24"/>
        </w:rPr>
        <w:t>n</w:t>
      </w:r>
      <w:r>
        <w:rPr>
          <w:sz w:val="24"/>
          <w:szCs w:val="24"/>
        </w:rPr>
        <w:t xml:space="preserve"> i</w:t>
      </w:r>
      <w:r w:rsidR="00F03946">
        <w:rPr>
          <w:sz w:val="24"/>
          <w:szCs w:val="24"/>
        </w:rPr>
        <w:t>m</w:t>
      </w:r>
      <w:r>
        <w:rPr>
          <w:sz w:val="24"/>
          <w:szCs w:val="24"/>
        </w:rPr>
        <w:t xml:space="preserve"> folgenden Bereich</w:t>
      </w:r>
      <w:r w:rsidRPr="00C10089">
        <w:rPr>
          <w:sz w:val="24"/>
          <w:szCs w:val="24"/>
        </w:rPr>
        <w:t>:</w:t>
      </w:r>
    </w:p>
    <w:p w14:paraId="1D515F1C" w14:textId="5146A10D" w:rsidR="00FA6DDD" w:rsidRPr="00FA6DDD" w:rsidRDefault="00FA6DDD" w:rsidP="00FA6DD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Übersee </w:t>
      </w:r>
      <w:r w:rsidR="005318A3">
        <w:rPr>
          <w:sz w:val="24"/>
          <w:szCs w:val="24"/>
          <w:u w:val="single"/>
        </w:rPr>
        <w:t xml:space="preserve">Incoming </w:t>
      </w:r>
      <w:r w:rsidR="00CC6755">
        <w:rPr>
          <w:sz w:val="24"/>
          <w:szCs w:val="24"/>
          <w:u w:val="single"/>
        </w:rPr>
        <w:t>(</w:t>
      </w:r>
      <w:r w:rsidR="0014147E">
        <w:rPr>
          <w:sz w:val="24"/>
          <w:szCs w:val="24"/>
          <w:u w:val="single"/>
        </w:rPr>
        <w:t>3</w:t>
      </w:r>
      <w:r w:rsidR="005318A3">
        <w:rPr>
          <w:sz w:val="24"/>
          <w:szCs w:val="24"/>
          <w:u w:val="single"/>
        </w:rPr>
        <w:t>0</w:t>
      </w:r>
      <w:r w:rsidR="00CC6755">
        <w:rPr>
          <w:sz w:val="24"/>
          <w:szCs w:val="24"/>
          <w:u w:val="single"/>
        </w:rPr>
        <w:t>h/Monat)</w:t>
      </w:r>
    </w:p>
    <w:p w14:paraId="3FC99C1D" w14:textId="503ACF2A" w:rsidR="00F03946" w:rsidRDefault="005318A3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>
        <w:rPr>
          <w:rFonts w:eastAsia="SymbolMT" w:cs="Arial"/>
          <w:color w:val="000000"/>
          <w:sz w:val="24"/>
          <w:szCs w:val="24"/>
        </w:rPr>
        <w:t>E-Mail Korrespondenz auf Deutsch und auf Englisch mit Austauschstudierenden aus dem außereuropäischen Ausland planen</w:t>
      </w:r>
    </w:p>
    <w:p w14:paraId="35DE9940" w14:textId="1D28C2E5" w:rsidR="005318A3" w:rsidRDefault="005318A3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>
        <w:rPr>
          <w:rFonts w:eastAsia="SymbolMT" w:cs="Arial"/>
          <w:color w:val="000000"/>
          <w:sz w:val="24"/>
          <w:szCs w:val="24"/>
        </w:rPr>
        <w:t>Beratung und Unterstützung bei der Bewerbung</w:t>
      </w:r>
    </w:p>
    <w:p w14:paraId="6E8F9246" w14:textId="1150CB2D" w:rsidR="00FA6DDD" w:rsidRPr="00FA6DDD" w:rsidRDefault="00FA6DDD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 w:rsidRPr="00FA6DDD">
        <w:rPr>
          <w:rFonts w:eastAsia="SymbolMT" w:cs="Arial"/>
          <w:color w:val="000000"/>
          <w:sz w:val="24"/>
          <w:szCs w:val="24"/>
        </w:rPr>
        <w:t>Administrative Abwicklung der Austauschprogramme</w:t>
      </w:r>
    </w:p>
    <w:p w14:paraId="14EB6B3D" w14:textId="439CA4ED" w:rsidR="00FA6DDD" w:rsidRPr="00FA6DDD" w:rsidRDefault="00FA6DDD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 w:rsidRPr="00FA6DDD">
        <w:rPr>
          <w:rFonts w:eastAsia="SymbolMT" w:cs="Arial"/>
          <w:color w:val="000000"/>
          <w:sz w:val="24"/>
          <w:szCs w:val="24"/>
        </w:rPr>
        <w:t>Korrespondenz mit Partnerhochschulen</w:t>
      </w:r>
    </w:p>
    <w:p w14:paraId="267DB48A" w14:textId="46FCB742" w:rsidR="00FA6DDD" w:rsidRDefault="00FA6DDD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 w:rsidRPr="00FA6DDD">
        <w:rPr>
          <w:rFonts w:eastAsia="SymbolMT" w:cs="Arial"/>
          <w:color w:val="000000"/>
          <w:sz w:val="24"/>
          <w:szCs w:val="24"/>
        </w:rPr>
        <w:t>Datenerfassung und –pflege</w:t>
      </w:r>
    </w:p>
    <w:p w14:paraId="680F488C" w14:textId="04DDA264" w:rsidR="00F23C02" w:rsidRPr="00FA6DDD" w:rsidRDefault="00F23C02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>
        <w:rPr>
          <w:rFonts w:eastAsia="SymbolMT" w:cs="Arial"/>
          <w:color w:val="000000"/>
          <w:sz w:val="24"/>
          <w:szCs w:val="24"/>
        </w:rPr>
        <w:t>Website Pflege</w:t>
      </w:r>
    </w:p>
    <w:p w14:paraId="0D2D64C9" w14:textId="7264A9E5" w:rsidR="00FA6DDD" w:rsidRPr="00FA6DDD" w:rsidRDefault="00FA6DDD" w:rsidP="00FA6DD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eastAsia="SymbolMT" w:cs="Arial"/>
          <w:color w:val="000000"/>
          <w:sz w:val="24"/>
          <w:szCs w:val="24"/>
        </w:rPr>
      </w:pPr>
      <w:r w:rsidRPr="00FA6DDD">
        <w:rPr>
          <w:rFonts w:eastAsia="SymbolMT" w:cs="Arial"/>
          <w:color w:val="000000"/>
          <w:sz w:val="24"/>
          <w:szCs w:val="24"/>
        </w:rPr>
        <w:t xml:space="preserve">Unterstützung bei Veranstaltungen </w:t>
      </w:r>
    </w:p>
    <w:p w14:paraId="429162FD" w14:textId="77777777" w:rsidR="00941496" w:rsidRDefault="00941496" w:rsidP="00E44280">
      <w:pPr>
        <w:spacing w:after="0"/>
        <w:jc w:val="both"/>
        <w:rPr>
          <w:sz w:val="24"/>
          <w:szCs w:val="24"/>
        </w:rPr>
      </w:pPr>
    </w:p>
    <w:p w14:paraId="284E7340" w14:textId="77777777" w:rsidR="008376DE" w:rsidRPr="00E54118" w:rsidRDefault="008376DE" w:rsidP="00E44280">
      <w:pPr>
        <w:spacing w:after="0"/>
        <w:jc w:val="both"/>
        <w:rPr>
          <w:sz w:val="24"/>
          <w:szCs w:val="24"/>
          <w:u w:val="single"/>
        </w:rPr>
      </w:pPr>
      <w:r w:rsidRPr="00E54118">
        <w:rPr>
          <w:sz w:val="24"/>
          <w:szCs w:val="24"/>
          <w:u w:val="single"/>
        </w:rPr>
        <w:t>Anforderungen:</w:t>
      </w:r>
    </w:p>
    <w:p w14:paraId="64A8159F" w14:textId="64D3EFFD" w:rsidR="00155796" w:rsidRPr="00C10089" w:rsidRDefault="00155796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bookmarkStart w:id="0" w:name="OLE_LINK1"/>
      <w:bookmarkStart w:id="1" w:name="OLE_LINK2"/>
      <w:r w:rsidRPr="00C10089">
        <w:rPr>
          <w:sz w:val="24"/>
          <w:szCs w:val="24"/>
        </w:rPr>
        <w:t xml:space="preserve">Zuverlässige </w:t>
      </w:r>
      <w:r w:rsidR="00F05691">
        <w:rPr>
          <w:sz w:val="24"/>
          <w:szCs w:val="24"/>
        </w:rPr>
        <w:t xml:space="preserve">und selbständige </w:t>
      </w:r>
      <w:r w:rsidRPr="00C10089">
        <w:rPr>
          <w:sz w:val="24"/>
          <w:szCs w:val="24"/>
        </w:rPr>
        <w:t>Arbeitsweise und Organisationsgeschick</w:t>
      </w:r>
    </w:p>
    <w:p w14:paraId="0BCE3269" w14:textId="1D9D3DBA" w:rsidR="000F03DC" w:rsidRDefault="000F03DC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F03DC">
        <w:rPr>
          <w:sz w:val="24"/>
          <w:szCs w:val="24"/>
        </w:rPr>
        <w:t xml:space="preserve">icherer Umgang mit gängigen EDV-Programmen (Word, </w:t>
      </w:r>
      <w:r>
        <w:rPr>
          <w:sz w:val="24"/>
          <w:szCs w:val="24"/>
        </w:rPr>
        <w:t xml:space="preserve">PowerPoint, </w:t>
      </w:r>
      <w:r w:rsidRPr="000F03DC">
        <w:rPr>
          <w:sz w:val="24"/>
          <w:szCs w:val="24"/>
        </w:rPr>
        <w:t>Excel…)</w:t>
      </w:r>
    </w:p>
    <w:p w14:paraId="3455BF6B" w14:textId="5B8089C6" w:rsidR="0014147E" w:rsidRPr="00C10089" w:rsidRDefault="004E73BF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Sicherer Umgang </w:t>
      </w:r>
      <w:r w:rsidR="0014147E">
        <w:rPr>
          <w:sz w:val="24"/>
          <w:szCs w:val="24"/>
        </w:rPr>
        <w:t xml:space="preserve">mit Webseite Pflege und </w:t>
      </w:r>
      <w:proofErr w:type="spellStart"/>
      <w:r w:rsidR="0014147E">
        <w:rPr>
          <w:sz w:val="24"/>
          <w:szCs w:val="24"/>
        </w:rPr>
        <w:t>OpenText</w:t>
      </w:r>
      <w:proofErr w:type="spellEnd"/>
    </w:p>
    <w:p w14:paraId="34F44C3A" w14:textId="77777777" w:rsidR="00A42264" w:rsidRPr="00C10089" w:rsidRDefault="00661024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10089">
        <w:rPr>
          <w:sz w:val="24"/>
          <w:szCs w:val="24"/>
        </w:rPr>
        <w:t>Gute Englisch- und sehr gute Deutschkenntnisse in Wort und Schrift</w:t>
      </w:r>
    </w:p>
    <w:p w14:paraId="1B1D2EC8" w14:textId="77777777" w:rsidR="00155796" w:rsidRDefault="00155796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10089">
        <w:rPr>
          <w:sz w:val="24"/>
          <w:szCs w:val="24"/>
        </w:rPr>
        <w:t>Teamfähigkeit</w:t>
      </w:r>
    </w:p>
    <w:p w14:paraId="04071996" w14:textId="4679732A" w:rsidR="00E54118" w:rsidRPr="00E54118" w:rsidRDefault="00E54118" w:rsidP="00E54118">
      <w:pPr>
        <w:pStyle w:val="Listenabsatz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Kenntnisse von Abläufen und Strukturen am KIT</w:t>
      </w:r>
    </w:p>
    <w:p w14:paraId="4F70AFA4" w14:textId="08DBDF17" w:rsidR="00E44280" w:rsidRPr="004F106E" w:rsidRDefault="00155796" w:rsidP="00E44280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10089">
        <w:rPr>
          <w:rFonts w:cs="Arial"/>
          <w:color w:val="000000"/>
          <w:sz w:val="24"/>
          <w:szCs w:val="24"/>
        </w:rPr>
        <w:t>Interesse für internationalen Austausch und Mobilität</w:t>
      </w:r>
      <w:bookmarkEnd w:id="0"/>
      <w:bookmarkEnd w:id="1"/>
    </w:p>
    <w:p w14:paraId="760A1AD1" w14:textId="77777777" w:rsidR="00E44280" w:rsidRDefault="00E44280" w:rsidP="00E44280">
      <w:pPr>
        <w:spacing w:after="0"/>
        <w:jc w:val="both"/>
        <w:rPr>
          <w:sz w:val="24"/>
          <w:szCs w:val="24"/>
        </w:rPr>
      </w:pPr>
    </w:p>
    <w:p w14:paraId="053FCDD2" w14:textId="77777777" w:rsidR="00763501" w:rsidRDefault="00763501" w:rsidP="00E54118">
      <w:pPr>
        <w:spacing w:after="0"/>
        <w:rPr>
          <w:rFonts w:cs="Arial"/>
          <w:color w:val="000000"/>
          <w:sz w:val="24"/>
          <w:szCs w:val="24"/>
        </w:rPr>
      </w:pPr>
    </w:p>
    <w:p w14:paraId="264925BE" w14:textId="15BF67E9" w:rsidR="00E54118" w:rsidRPr="00941807" w:rsidRDefault="00E54118" w:rsidP="00E54118">
      <w:pPr>
        <w:spacing w:after="0"/>
        <w:rPr>
          <w:sz w:val="24"/>
          <w:szCs w:val="24"/>
        </w:rPr>
      </w:pPr>
      <w:r w:rsidRPr="00941807">
        <w:rPr>
          <w:rFonts w:cs="Arial"/>
          <w:color w:val="000000"/>
          <w:sz w:val="24"/>
          <w:szCs w:val="24"/>
        </w:rPr>
        <w:t xml:space="preserve">Sie </w:t>
      </w:r>
      <w:proofErr w:type="gramStart"/>
      <w:r w:rsidRPr="00941807">
        <w:rPr>
          <w:rFonts w:cs="Arial"/>
          <w:color w:val="000000"/>
          <w:sz w:val="24"/>
          <w:szCs w:val="24"/>
        </w:rPr>
        <w:t>sollten</w:t>
      </w:r>
      <w:proofErr w:type="gramEnd"/>
      <w:r w:rsidRPr="00941807">
        <w:rPr>
          <w:rFonts w:cs="Arial"/>
          <w:color w:val="000000"/>
          <w:sz w:val="24"/>
          <w:szCs w:val="24"/>
        </w:rPr>
        <w:t xml:space="preserve"> wenn möglich bereits an einem Austauschprogramm teilgenommen haben und die dort gewonnenen Erfahrungen mit einbringen können. Wir sind an einem längerfristigen, kontinuierlichen Arbeitsverhältnis interessiert, das eine Zusammenarbeit von min. 2-3 Semestern vorsieht. Es wird erwartet, dass der/die Studierende nach Absprache auch in den Semesterferien verfügbar ist.</w:t>
      </w:r>
    </w:p>
    <w:p w14:paraId="5F39AE22" w14:textId="77777777" w:rsidR="00E54118" w:rsidRDefault="00E54118" w:rsidP="00E54118">
      <w:pPr>
        <w:spacing w:after="0"/>
        <w:rPr>
          <w:sz w:val="24"/>
          <w:szCs w:val="24"/>
        </w:rPr>
      </w:pPr>
    </w:p>
    <w:p w14:paraId="1E3338D0" w14:textId="77777777" w:rsidR="00FC1784" w:rsidRDefault="00FC1784" w:rsidP="00E54118">
      <w:pPr>
        <w:spacing w:after="0"/>
        <w:jc w:val="both"/>
        <w:rPr>
          <w:sz w:val="24"/>
          <w:szCs w:val="24"/>
        </w:rPr>
      </w:pPr>
    </w:p>
    <w:p w14:paraId="4C22E6BE" w14:textId="77777777" w:rsidR="00FC1784" w:rsidRDefault="00FC1784" w:rsidP="00E54118">
      <w:pPr>
        <w:spacing w:after="0"/>
        <w:jc w:val="both"/>
        <w:rPr>
          <w:sz w:val="24"/>
          <w:szCs w:val="24"/>
        </w:rPr>
      </w:pPr>
    </w:p>
    <w:p w14:paraId="3C37281E" w14:textId="6DF39EB3" w:rsidR="00E54118" w:rsidRPr="00FC1784" w:rsidRDefault="00E54118" w:rsidP="00E54118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C10089">
        <w:rPr>
          <w:sz w:val="24"/>
          <w:szCs w:val="24"/>
        </w:rPr>
        <w:t xml:space="preserve">Wenn Sie Interesse daran haben, die oben genannten Aufgaben in dem internationalen und freundlichen Team des International Students Office zu übernehmen, senden Sie bitte Ihre </w:t>
      </w:r>
      <w:r>
        <w:rPr>
          <w:sz w:val="24"/>
          <w:szCs w:val="24"/>
        </w:rPr>
        <w:t xml:space="preserve">Bewerbungsunterlagen </w:t>
      </w:r>
      <w:r w:rsidRPr="00C10089">
        <w:rPr>
          <w:sz w:val="24"/>
          <w:szCs w:val="24"/>
        </w:rPr>
        <w:t>(Motivationsschreiben, Lebenslauf</w:t>
      </w:r>
      <w:r>
        <w:rPr>
          <w:sz w:val="24"/>
          <w:szCs w:val="24"/>
        </w:rPr>
        <w:t xml:space="preserve">, </w:t>
      </w:r>
      <w:r w:rsidR="00EF1300">
        <w:rPr>
          <w:sz w:val="24"/>
          <w:szCs w:val="24"/>
        </w:rPr>
        <w:t>Notenauszug am</w:t>
      </w:r>
      <w:r w:rsidRPr="00C10089">
        <w:rPr>
          <w:rFonts w:cs="Arial"/>
          <w:color w:val="000000"/>
          <w:sz w:val="24"/>
          <w:szCs w:val="24"/>
        </w:rPr>
        <w:t xml:space="preserve"> KIT</w:t>
      </w:r>
      <w:r w:rsidR="00AA72D1">
        <w:rPr>
          <w:rFonts w:cs="Arial"/>
          <w:color w:val="000000"/>
          <w:sz w:val="24"/>
          <w:szCs w:val="24"/>
        </w:rPr>
        <w:t>, Zertifikate</w:t>
      </w:r>
      <w:r>
        <w:rPr>
          <w:rFonts w:cs="Arial"/>
          <w:color w:val="000000"/>
          <w:sz w:val="24"/>
          <w:szCs w:val="24"/>
        </w:rPr>
        <w:t xml:space="preserve"> sowie </w:t>
      </w:r>
      <w:r w:rsidR="00EF1300">
        <w:rPr>
          <w:sz w:val="24"/>
          <w:szCs w:val="24"/>
        </w:rPr>
        <w:t>Angabe</w:t>
      </w:r>
      <w:r w:rsidR="00442E80">
        <w:rPr>
          <w:sz w:val="24"/>
          <w:szCs w:val="24"/>
        </w:rPr>
        <w:t>n zum</w:t>
      </w:r>
      <w:r>
        <w:rPr>
          <w:sz w:val="24"/>
          <w:szCs w:val="24"/>
        </w:rPr>
        <w:t xml:space="preserve"> möglichen Startdatum</w:t>
      </w:r>
      <w:r w:rsidRPr="00C10089">
        <w:rPr>
          <w:sz w:val="24"/>
          <w:szCs w:val="24"/>
        </w:rPr>
        <w:t xml:space="preserve">) </w:t>
      </w:r>
      <w:r w:rsidRPr="00C10089">
        <w:rPr>
          <w:rFonts w:cs="Arial"/>
          <w:color w:val="000000"/>
          <w:sz w:val="24"/>
          <w:szCs w:val="24"/>
        </w:rPr>
        <w:t>bis zum</w:t>
      </w:r>
      <w:r w:rsidR="00AA72D1">
        <w:rPr>
          <w:rFonts w:cs="Arial"/>
          <w:color w:val="000000"/>
          <w:sz w:val="24"/>
          <w:szCs w:val="24"/>
        </w:rPr>
        <w:t xml:space="preserve"> </w:t>
      </w:r>
      <w:r w:rsidR="00CC6755">
        <w:rPr>
          <w:rFonts w:cs="Arial"/>
          <w:b/>
          <w:color w:val="000000"/>
          <w:sz w:val="24"/>
          <w:szCs w:val="24"/>
        </w:rPr>
        <w:t>1</w:t>
      </w:r>
      <w:r w:rsidR="009F3E55">
        <w:rPr>
          <w:rFonts w:cs="Arial"/>
          <w:b/>
          <w:color w:val="000000"/>
          <w:sz w:val="24"/>
          <w:szCs w:val="24"/>
        </w:rPr>
        <w:t>5</w:t>
      </w:r>
      <w:r w:rsidR="00CC6755">
        <w:rPr>
          <w:rFonts w:cs="Arial"/>
          <w:b/>
          <w:color w:val="000000"/>
          <w:sz w:val="24"/>
          <w:szCs w:val="24"/>
        </w:rPr>
        <w:t>.</w:t>
      </w:r>
      <w:r w:rsidR="00065FCF">
        <w:rPr>
          <w:rFonts w:cs="Arial"/>
          <w:b/>
          <w:color w:val="000000"/>
          <w:sz w:val="24"/>
          <w:szCs w:val="24"/>
        </w:rPr>
        <w:t xml:space="preserve"> </w:t>
      </w:r>
      <w:r w:rsidR="009F3E55">
        <w:rPr>
          <w:rFonts w:cs="Arial"/>
          <w:b/>
          <w:color w:val="000000"/>
          <w:sz w:val="24"/>
          <w:szCs w:val="24"/>
        </w:rPr>
        <w:t>September</w:t>
      </w:r>
      <w:r w:rsidR="00CC6755">
        <w:rPr>
          <w:rFonts w:cs="Arial"/>
          <w:b/>
          <w:color w:val="000000"/>
          <w:sz w:val="24"/>
          <w:szCs w:val="24"/>
        </w:rPr>
        <w:t xml:space="preserve"> 20</w:t>
      </w:r>
      <w:r w:rsidR="00065FCF">
        <w:rPr>
          <w:rFonts w:cs="Arial"/>
          <w:b/>
          <w:color w:val="000000"/>
          <w:sz w:val="24"/>
          <w:szCs w:val="24"/>
        </w:rPr>
        <w:t>2</w:t>
      </w:r>
      <w:r w:rsidR="009F3E55">
        <w:rPr>
          <w:rFonts w:cs="Arial"/>
          <w:b/>
          <w:color w:val="000000"/>
          <w:sz w:val="24"/>
          <w:szCs w:val="24"/>
        </w:rPr>
        <w:t>5</w:t>
      </w:r>
      <w:r w:rsidR="00CC6755">
        <w:rPr>
          <w:rFonts w:cs="Arial"/>
          <w:b/>
          <w:color w:val="000000"/>
          <w:sz w:val="24"/>
          <w:szCs w:val="24"/>
        </w:rPr>
        <w:t xml:space="preserve"> </w:t>
      </w:r>
      <w:r w:rsidRPr="00C10089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="00065FCF">
        <w:rPr>
          <w:sz w:val="24"/>
          <w:szCs w:val="24"/>
        </w:rPr>
        <w:t>Gelsomina Di Laurenzio</w:t>
      </w:r>
      <w:r>
        <w:rPr>
          <w:sz w:val="24"/>
          <w:szCs w:val="24"/>
        </w:rPr>
        <w:t xml:space="preserve"> (</w:t>
      </w:r>
      <w:hyperlink r:id="rId8" w:history="1">
        <w:r w:rsidR="00065FCF" w:rsidRPr="00971814">
          <w:rPr>
            <w:rStyle w:val="Hyperlink"/>
            <w:sz w:val="24"/>
            <w:szCs w:val="24"/>
          </w:rPr>
          <w:t>gelsomina.laurenzio@kit.edu</w:t>
        </w:r>
      </w:hyperlink>
      <w:r w:rsidR="00EF1300">
        <w:rPr>
          <w:sz w:val="24"/>
          <w:szCs w:val="24"/>
        </w:rPr>
        <w:t xml:space="preserve">). </w:t>
      </w:r>
      <w:r>
        <w:rPr>
          <w:sz w:val="24"/>
          <w:szCs w:val="24"/>
        </w:rPr>
        <w:t>Wir</w:t>
      </w:r>
      <w:r w:rsidR="00EF1300">
        <w:rPr>
          <w:sz w:val="24"/>
          <w:szCs w:val="24"/>
        </w:rPr>
        <w:t xml:space="preserve"> freuen uns auf Ihre Bewerbung</w:t>
      </w:r>
      <w:r>
        <w:rPr>
          <w:sz w:val="24"/>
          <w:szCs w:val="24"/>
        </w:rPr>
        <w:t>!</w:t>
      </w:r>
      <w:bookmarkStart w:id="2" w:name="_GoBack"/>
      <w:bookmarkEnd w:id="2"/>
    </w:p>
    <w:p w14:paraId="4C219615" w14:textId="77777777" w:rsidR="00E54118" w:rsidRDefault="00E54118" w:rsidP="00E44280">
      <w:pPr>
        <w:spacing w:after="0"/>
        <w:jc w:val="both"/>
        <w:rPr>
          <w:sz w:val="24"/>
          <w:szCs w:val="24"/>
        </w:rPr>
      </w:pPr>
    </w:p>
    <w:p w14:paraId="3F876EEF" w14:textId="77777777" w:rsidR="00E54118" w:rsidRPr="00C10089" w:rsidRDefault="00E54118" w:rsidP="00E44280">
      <w:pPr>
        <w:spacing w:after="0"/>
        <w:jc w:val="both"/>
        <w:rPr>
          <w:sz w:val="24"/>
          <w:szCs w:val="24"/>
        </w:rPr>
      </w:pPr>
    </w:p>
    <w:sectPr w:rsidR="00E54118" w:rsidRPr="00C1008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5643" w14:textId="77777777" w:rsidR="00DC2833" w:rsidRDefault="00DC2833" w:rsidP="0067459B">
      <w:pPr>
        <w:spacing w:after="0" w:line="240" w:lineRule="auto"/>
      </w:pPr>
      <w:r>
        <w:separator/>
      </w:r>
    </w:p>
  </w:endnote>
  <w:endnote w:type="continuationSeparator" w:id="0">
    <w:p w14:paraId="5463C9EA" w14:textId="77777777" w:rsidR="00DC2833" w:rsidRDefault="00DC2833" w:rsidP="006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0853" w14:textId="77777777" w:rsidR="00DC2833" w:rsidRDefault="00DC2833" w:rsidP="0067459B">
      <w:pPr>
        <w:spacing w:after="0" w:line="240" w:lineRule="auto"/>
      </w:pPr>
      <w:r>
        <w:separator/>
      </w:r>
    </w:p>
  </w:footnote>
  <w:footnote w:type="continuationSeparator" w:id="0">
    <w:p w14:paraId="5D15BB79" w14:textId="77777777" w:rsidR="00DC2833" w:rsidRDefault="00DC2833" w:rsidP="0067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9237" w14:textId="425687F8" w:rsidR="00155796" w:rsidRDefault="00E44280" w:rsidP="001557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6574654" wp14:editId="42531906">
          <wp:simplePos x="0" y="0"/>
          <wp:positionH relativeFrom="margin">
            <wp:posOffset>5053330</wp:posOffset>
          </wp:positionH>
          <wp:positionV relativeFrom="paragraph">
            <wp:posOffset>86995</wp:posOffset>
          </wp:positionV>
          <wp:extent cx="707390" cy="679450"/>
          <wp:effectExtent l="0" t="0" r="0" b="6350"/>
          <wp:wrapThrough wrapText="bothSides">
            <wp:wrapPolygon edited="0">
              <wp:start x="0" y="0"/>
              <wp:lineTo x="0" y="21196"/>
              <wp:lineTo x="20941" y="21196"/>
              <wp:lineTo x="20941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AFB">
      <w:rPr>
        <w:noProof/>
        <w:lang w:eastAsia="de-DE"/>
      </w:rPr>
      <w:t xml:space="preserve">                                                            </w:t>
    </w:r>
  </w:p>
  <w:p w14:paraId="102129B1" w14:textId="134B144D" w:rsidR="0067459B" w:rsidRDefault="0067459B" w:rsidP="00155796">
    <w:pPr>
      <w:pStyle w:val="Kopfzeile"/>
    </w:pPr>
    <w:r>
      <w:rPr>
        <w:noProof/>
        <w:lang w:eastAsia="de-DE"/>
      </w:rPr>
      <w:drawing>
        <wp:inline distT="0" distB="0" distL="0" distR="0" wp14:anchorId="1BA1D9FF" wp14:editId="0B68EE68">
          <wp:extent cx="1304925" cy="59658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_logo_de_farbe_positi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26" cy="602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312AFB">
      <w:t xml:space="preserve">                                                                      </w:t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B1A"/>
    <w:multiLevelType w:val="hybridMultilevel"/>
    <w:tmpl w:val="B2747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5CEB"/>
    <w:multiLevelType w:val="hybridMultilevel"/>
    <w:tmpl w:val="CA7A6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3B02"/>
    <w:multiLevelType w:val="hybridMultilevel"/>
    <w:tmpl w:val="14788212"/>
    <w:lvl w:ilvl="0" w:tplc="1DAE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4C8"/>
    <w:multiLevelType w:val="hybridMultilevel"/>
    <w:tmpl w:val="020C0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1C8A"/>
    <w:multiLevelType w:val="hybridMultilevel"/>
    <w:tmpl w:val="83C49A18"/>
    <w:lvl w:ilvl="0" w:tplc="38068B46">
      <w:start w:val="12"/>
      <w:numFmt w:val="bullet"/>
      <w:lvlText w:val="-"/>
      <w:lvlJc w:val="left"/>
      <w:pPr>
        <w:ind w:left="720" w:hanging="360"/>
      </w:pPr>
      <w:rPr>
        <w:rFonts w:ascii="Calibri" w:eastAsia="SymbolMT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623"/>
    <w:multiLevelType w:val="hybridMultilevel"/>
    <w:tmpl w:val="9782E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6F07"/>
    <w:multiLevelType w:val="hybridMultilevel"/>
    <w:tmpl w:val="7570EB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DE"/>
    <w:rsid w:val="000153CF"/>
    <w:rsid w:val="00050CC8"/>
    <w:rsid w:val="000632C8"/>
    <w:rsid w:val="00065FCF"/>
    <w:rsid w:val="000A6E38"/>
    <w:rsid w:val="000A79F6"/>
    <w:rsid w:val="000B4464"/>
    <w:rsid w:val="000F03DC"/>
    <w:rsid w:val="001152A4"/>
    <w:rsid w:val="00117C01"/>
    <w:rsid w:val="0014147E"/>
    <w:rsid w:val="00147D38"/>
    <w:rsid w:val="00150152"/>
    <w:rsid w:val="00155796"/>
    <w:rsid w:val="00162B78"/>
    <w:rsid w:val="001A491B"/>
    <w:rsid w:val="001C1FD5"/>
    <w:rsid w:val="001C562F"/>
    <w:rsid w:val="001F57BE"/>
    <w:rsid w:val="00202481"/>
    <w:rsid w:val="00203627"/>
    <w:rsid w:val="002458DC"/>
    <w:rsid w:val="002516D5"/>
    <w:rsid w:val="0025214A"/>
    <w:rsid w:val="00253B4A"/>
    <w:rsid w:val="0025658D"/>
    <w:rsid w:val="00264D6B"/>
    <w:rsid w:val="00272041"/>
    <w:rsid w:val="00273302"/>
    <w:rsid w:val="0029672F"/>
    <w:rsid w:val="002A1B57"/>
    <w:rsid w:val="002C25C9"/>
    <w:rsid w:val="002E23E3"/>
    <w:rsid w:val="002F0231"/>
    <w:rsid w:val="0030501E"/>
    <w:rsid w:val="00312AFB"/>
    <w:rsid w:val="00315CDE"/>
    <w:rsid w:val="00322019"/>
    <w:rsid w:val="00340994"/>
    <w:rsid w:val="00342217"/>
    <w:rsid w:val="00346CF5"/>
    <w:rsid w:val="00357850"/>
    <w:rsid w:val="00392D70"/>
    <w:rsid w:val="003A7129"/>
    <w:rsid w:val="003C31AF"/>
    <w:rsid w:val="003D3096"/>
    <w:rsid w:val="003F7BD7"/>
    <w:rsid w:val="0042299A"/>
    <w:rsid w:val="00424454"/>
    <w:rsid w:val="00442E80"/>
    <w:rsid w:val="00457FF6"/>
    <w:rsid w:val="00462434"/>
    <w:rsid w:val="004A0F27"/>
    <w:rsid w:val="004A216A"/>
    <w:rsid w:val="004A64E7"/>
    <w:rsid w:val="004B2295"/>
    <w:rsid w:val="004B5CB5"/>
    <w:rsid w:val="004B76D9"/>
    <w:rsid w:val="004D27AA"/>
    <w:rsid w:val="004E336A"/>
    <w:rsid w:val="004E73BF"/>
    <w:rsid w:val="004F106E"/>
    <w:rsid w:val="0050170D"/>
    <w:rsid w:val="005318A3"/>
    <w:rsid w:val="005343A2"/>
    <w:rsid w:val="0054507C"/>
    <w:rsid w:val="00547D8C"/>
    <w:rsid w:val="00563F0C"/>
    <w:rsid w:val="005A035B"/>
    <w:rsid w:val="005C3C28"/>
    <w:rsid w:val="005E47B1"/>
    <w:rsid w:val="00604699"/>
    <w:rsid w:val="00661024"/>
    <w:rsid w:val="00662ED9"/>
    <w:rsid w:val="006704E0"/>
    <w:rsid w:val="006732DC"/>
    <w:rsid w:val="0067459B"/>
    <w:rsid w:val="0068076C"/>
    <w:rsid w:val="006A7862"/>
    <w:rsid w:val="006B5060"/>
    <w:rsid w:val="006C4034"/>
    <w:rsid w:val="006F2B2D"/>
    <w:rsid w:val="0072612C"/>
    <w:rsid w:val="00753AE7"/>
    <w:rsid w:val="00763501"/>
    <w:rsid w:val="007830B5"/>
    <w:rsid w:val="007D43C3"/>
    <w:rsid w:val="007D78E3"/>
    <w:rsid w:val="008028B8"/>
    <w:rsid w:val="008376DE"/>
    <w:rsid w:val="00840A60"/>
    <w:rsid w:val="00842100"/>
    <w:rsid w:val="00860326"/>
    <w:rsid w:val="00886164"/>
    <w:rsid w:val="008C501E"/>
    <w:rsid w:val="009402EB"/>
    <w:rsid w:val="00941496"/>
    <w:rsid w:val="00952E79"/>
    <w:rsid w:val="009A5069"/>
    <w:rsid w:val="009D3939"/>
    <w:rsid w:val="009F248A"/>
    <w:rsid w:val="009F3374"/>
    <w:rsid w:val="009F3E55"/>
    <w:rsid w:val="009F6FF2"/>
    <w:rsid w:val="00A42264"/>
    <w:rsid w:val="00A578F4"/>
    <w:rsid w:val="00A658E6"/>
    <w:rsid w:val="00A6689B"/>
    <w:rsid w:val="00A72173"/>
    <w:rsid w:val="00A77E3F"/>
    <w:rsid w:val="00A91C16"/>
    <w:rsid w:val="00AA5F2F"/>
    <w:rsid w:val="00AA656A"/>
    <w:rsid w:val="00AA72D1"/>
    <w:rsid w:val="00AD036D"/>
    <w:rsid w:val="00AE7687"/>
    <w:rsid w:val="00AF2661"/>
    <w:rsid w:val="00B22942"/>
    <w:rsid w:val="00B66FB6"/>
    <w:rsid w:val="00BD4708"/>
    <w:rsid w:val="00BE669C"/>
    <w:rsid w:val="00BF0677"/>
    <w:rsid w:val="00BF1689"/>
    <w:rsid w:val="00BF6AEA"/>
    <w:rsid w:val="00BF6BF2"/>
    <w:rsid w:val="00C10089"/>
    <w:rsid w:val="00C15BEF"/>
    <w:rsid w:val="00C26B1F"/>
    <w:rsid w:val="00C4071B"/>
    <w:rsid w:val="00C61C82"/>
    <w:rsid w:val="00CA31AA"/>
    <w:rsid w:val="00CB3665"/>
    <w:rsid w:val="00CC6755"/>
    <w:rsid w:val="00CF0E8F"/>
    <w:rsid w:val="00D133CE"/>
    <w:rsid w:val="00D14F24"/>
    <w:rsid w:val="00D214B0"/>
    <w:rsid w:val="00D3637E"/>
    <w:rsid w:val="00D46417"/>
    <w:rsid w:val="00D542A2"/>
    <w:rsid w:val="00D553FA"/>
    <w:rsid w:val="00D55927"/>
    <w:rsid w:val="00D576AC"/>
    <w:rsid w:val="00D847EB"/>
    <w:rsid w:val="00DC2833"/>
    <w:rsid w:val="00DF426F"/>
    <w:rsid w:val="00E05048"/>
    <w:rsid w:val="00E229A9"/>
    <w:rsid w:val="00E44280"/>
    <w:rsid w:val="00E4639E"/>
    <w:rsid w:val="00E54118"/>
    <w:rsid w:val="00E90634"/>
    <w:rsid w:val="00E90A11"/>
    <w:rsid w:val="00E94D86"/>
    <w:rsid w:val="00E975D6"/>
    <w:rsid w:val="00EA0DA8"/>
    <w:rsid w:val="00ED5469"/>
    <w:rsid w:val="00ED6EF0"/>
    <w:rsid w:val="00EF1300"/>
    <w:rsid w:val="00F03946"/>
    <w:rsid w:val="00F05691"/>
    <w:rsid w:val="00F23C02"/>
    <w:rsid w:val="00F2586B"/>
    <w:rsid w:val="00F25E94"/>
    <w:rsid w:val="00F446D9"/>
    <w:rsid w:val="00F55E6F"/>
    <w:rsid w:val="00F624F7"/>
    <w:rsid w:val="00F750C4"/>
    <w:rsid w:val="00F85706"/>
    <w:rsid w:val="00F905AE"/>
    <w:rsid w:val="00F96608"/>
    <w:rsid w:val="00FA33BA"/>
    <w:rsid w:val="00FA4340"/>
    <w:rsid w:val="00FA6066"/>
    <w:rsid w:val="00FA6DDD"/>
    <w:rsid w:val="00FC1784"/>
    <w:rsid w:val="00FC68CB"/>
    <w:rsid w:val="00FD42EB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6C5FA"/>
  <w15:docId w15:val="{698A12EC-3936-419E-B61A-7465AFB4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76D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76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59B"/>
  </w:style>
  <w:style w:type="paragraph" w:styleId="Fuzeile">
    <w:name w:val="footer"/>
    <w:basedOn w:val="Standard"/>
    <w:link w:val="FuzeileZchn"/>
    <w:uiPriority w:val="99"/>
    <w:unhideWhenUsed/>
    <w:rsid w:val="0067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5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5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0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20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20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0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0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57850"/>
    <w:pPr>
      <w:spacing w:after="0" w:line="240" w:lineRule="auto"/>
    </w:pPr>
  </w:style>
  <w:style w:type="paragraph" w:customStyle="1" w:styleId="KIT-Absatz">
    <w:name w:val="KIT-Absatz"/>
    <w:basedOn w:val="Standard"/>
    <w:link w:val="KIT-AbsatzZchn"/>
    <w:rsid w:val="00E229A9"/>
    <w:pPr>
      <w:spacing w:after="0" w:line="280" w:lineRule="exact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KIT-AbsatzZchn">
    <w:name w:val="KIT-Absatz Zchn"/>
    <w:basedOn w:val="Absatz-Standardschriftart"/>
    <w:link w:val="KIT-Absatz"/>
    <w:rsid w:val="00E229A9"/>
    <w:rPr>
      <w:rFonts w:ascii="Arial" w:eastAsia="Times New Roman" w:hAnsi="Arial" w:cs="Times New Roman"/>
      <w:sz w:val="18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C61C82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somina.laurenzio@k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A1B55-CD87-40CA-9453-1438AEEB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Di Laurenzio, Gelsomina Solange (INTL)</cp:lastModifiedBy>
  <cp:revision>2</cp:revision>
  <cp:lastPrinted>2017-11-24T10:51:00Z</cp:lastPrinted>
  <dcterms:created xsi:type="dcterms:W3CDTF">2025-08-21T15:55:00Z</dcterms:created>
  <dcterms:modified xsi:type="dcterms:W3CDTF">2025-08-21T15:55:00Z</dcterms:modified>
</cp:coreProperties>
</file>