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CF" w:rsidRDefault="003C55C3" w:rsidP="006542CF">
      <w:pPr>
        <w:pStyle w:val="Titre1"/>
        <w:spacing w:before="0"/>
        <w:jc w:val="center"/>
        <w:rPr>
          <w:bCs w:val="0"/>
          <w:color w:val="auto"/>
          <w:sz w:val="44"/>
        </w:rPr>
      </w:pPr>
      <w:bookmarkStart w:id="0" w:name="_GoBack"/>
      <w:bookmarkEnd w:id="0"/>
      <w:r w:rsidRPr="0015433C">
        <w:rPr>
          <w:bCs w:val="0"/>
          <w:color w:val="FFFFFF" w:themeColor="background1"/>
          <w:sz w:val="44"/>
          <w:highlight w:val="red"/>
        </w:rPr>
        <w:t xml:space="preserve">LES ENTRETIENS </w:t>
      </w:r>
      <w:r w:rsidR="00FE54B3">
        <w:rPr>
          <w:bCs w:val="0"/>
          <w:color w:val="FFFFFF" w:themeColor="background1"/>
          <w:sz w:val="44"/>
          <w:highlight w:val="red"/>
        </w:rPr>
        <w:t xml:space="preserve">FRANCO-ALLEMANDS DE NANCY 2018 </w:t>
      </w:r>
    </w:p>
    <w:p w:rsidR="003C55C3" w:rsidRPr="00EA46FC" w:rsidRDefault="003C55C3" w:rsidP="006542CF">
      <w:pPr>
        <w:pStyle w:val="Titre1"/>
        <w:spacing w:before="0"/>
        <w:jc w:val="center"/>
        <w:rPr>
          <w:bCs w:val="0"/>
          <w:caps/>
          <w:color w:val="808080" w:themeColor="background1" w:themeShade="80"/>
          <w:sz w:val="44"/>
        </w:rPr>
      </w:pPr>
      <w:r w:rsidRPr="00EA46FC">
        <w:rPr>
          <w:bCs w:val="0"/>
          <w:caps/>
          <w:color w:val="808080" w:themeColor="background1" w:themeShade="80"/>
          <w:sz w:val="44"/>
        </w:rPr>
        <w:t>programme</w:t>
      </w:r>
      <w:r w:rsidR="00AF7BBB">
        <w:rPr>
          <w:bCs w:val="0"/>
          <w:caps/>
          <w:color w:val="808080" w:themeColor="background1" w:themeShade="80"/>
          <w:sz w:val="44"/>
        </w:rPr>
        <w:t xml:space="preserve"> (au 01/12</w:t>
      </w:r>
      <w:r w:rsidR="0031342E">
        <w:rPr>
          <w:bCs w:val="0"/>
          <w:caps/>
          <w:color w:val="808080" w:themeColor="background1" w:themeShade="80"/>
          <w:sz w:val="44"/>
        </w:rPr>
        <w:t>/2017)</w:t>
      </w:r>
    </w:p>
    <w:p w:rsidR="003C55C3" w:rsidRDefault="003C55C3" w:rsidP="00471A46">
      <w:pPr>
        <w:pBdr>
          <w:bottom w:val="single" w:sz="18" w:space="1" w:color="auto"/>
        </w:pBdr>
      </w:pPr>
    </w:p>
    <w:p w:rsidR="0035205E" w:rsidRPr="0015433C" w:rsidRDefault="0035205E" w:rsidP="0035205E"/>
    <w:p w:rsidR="003C55C3" w:rsidRPr="00A57C3F" w:rsidRDefault="00FE54B3" w:rsidP="0088042C">
      <w:pPr>
        <w:pStyle w:val="Titre1"/>
        <w:spacing w:before="0"/>
        <w:jc w:val="center"/>
        <w:rPr>
          <w:color w:val="FFFFFF" w:themeColor="background1"/>
        </w:rPr>
      </w:pPr>
      <w:r>
        <w:rPr>
          <w:color w:val="FFFFFF" w:themeColor="background1"/>
          <w:highlight w:val="darkGray"/>
        </w:rPr>
        <w:t>JEUDI 22 FEVRIER</w:t>
      </w:r>
      <w:r w:rsidR="003C55C3" w:rsidRPr="00A57C3F">
        <w:rPr>
          <w:color w:val="FFFFFF" w:themeColor="background1"/>
          <w:highlight w:val="darkGray"/>
        </w:rPr>
        <w:t>, matin</w:t>
      </w:r>
    </w:p>
    <w:p w:rsidR="003C55C3" w:rsidRDefault="003C55C3" w:rsidP="006542CF">
      <w:pPr>
        <w:jc w:val="both"/>
        <w:rPr>
          <w:rFonts w:ascii="Calibri" w:hAnsi="Calibri"/>
          <w:b/>
          <w:sz w:val="22"/>
          <w:szCs w:val="22"/>
        </w:rPr>
      </w:pPr>
    </w:p>
    <w:p w:rsidR="001F55D0" w:rsidRPr="00E4573A" w:rsidRDefault="001F55D0" w:rsidP="001F55D0">
      <w:pPr>
        <w:pStyle w:val="Titre2"/>
        <w:spacing w:before="0"/>
        <w:jc w:val="both"/>
        <w:rPr>
          <w:color w:val="auto"/>
        </w:rPr>
      </w:pPr>
      <w:r>
        <w:rPr>
          <w:color w:val="FF0000"/>
        </w:rPr>
        <w:t>A partir de 8h30</w:t>
      </w:r>
      <w:r w:rsidR="003C55C3" w:rsidRPr="0035205E">
        <w:rPr>
          <w:color w:val="FF0000"/>
        </w:rPr>
        <w:t xml:space="preserve"> : accueil des </w:t>
      </w:r>
      <w:r w:rsidR="00084B18">
        <w:rPr>
          <w:color w:val="FF0000"/>
        </w:rPr>
        <w:t xml:space="preserve">participants </w:t>
      </w:r>
      <w:r w:rsidR="002507AA">
        <w:rPr>
          <w:color w:val="FF0000"/>
        </w:rPr>
        <w:t>sur le campus</w:t>
      </w:r>
      <w:r w:rsidR="00FE54B3">
        <w:rPr>
          <w:color w:val="FF0000"/>
        </w:rPr>
        <w:t xml:space="preserve"> ARTEM, bâtiment de l’Ecole des Mines</w:t>
      </w:r>
      <w:r w:rsidR="002507AA">
        <w:rPr>
          <w:color w:val="FF0000"/>
        </w:rPr>
        <w:t>, 92</w:t>
      </w:r>
      <w:r w:rsidR="002507AA" w:rsidRPr="002507AA">
        <w:rPr>
          <w:color w:val="FF0000"/>
        </w:rPr>
        <w:t xml:space="preserve"> rue du Sergent </w:t>
      </w:r>
      <w:proofErr w:type="spellStart"/>
      <w:r w:rsidR="002507AA" w:rsidRPr="002507AA">
        <w:rPr>
          <w:color w:val="FF0000"/>
        </w:rPr>
        <w:t>Blandan</w:t>
      </w:r>
      <w:proofErr w:type="spellEnd"/>
      <w:r>
        <w:rPr>
          <w:color w:val="FF0000"/>
        </w:rPr>
        <w:t xml:space="preserve"> </w:t>
      </w:r>
      <w:r>
        <w:rPr>
          <w:color w:val="auto"/>
        </w:rPr>
        <w:t>(mines-nancy.univ-lorraine.fr)</w:t>
      </w:r>
    </w:p>
    <w:p w:rsidR="002507AA" w:rsidRPr="002507AA" w:rsidRDefault="002507AA" w:rsidP="002507AA">
      <w:pPr>
        <w:pStyle w:val="Titre2"/>
        <w:spacing w:before="0"/>
        <w:jc w:val="both"/>
        <w:rPr>
          <w:color w:val="FF0000"/>
        </w:rPr>
      </w:pPr>
    </w:p>
    <w:p w:rsidR="006542CF" w:rsidRDefault="000E59E3" w:rsidP="006542CF">
      <w:pPr>
        <w:jc w:val="both"/>
        <w:rPr>
          <w:rFonts w:ascii="Calibri" w:hAnsi="Calibri"/>
          <w:sz w:val="22"/>
          <w:szCs w:val="22"/>
        </w:rPr>
      </w:pPr>
      <w:r>
        <w:rPr>
          <w:rFonts w:ascii="Calibri" w:hAnsi="Calibri"/>
          <w:sz w:val="22"/>
          <w:szCs w:val="22"/>
        </w:rPr>
        <w:t xml:space="preserve">Le groupe des </w:t>
      </w:r>
      <w:r w:rsidR="003C55C3" w:rsidRPr="0035205E">
        <w:rPr>
          <w:rFonts w:ascii="Calibri" w:hAnsi="Calibri"/>
          <w:sz w:val="22"/>
          <w:szCs w:val="22"/>
        </w:rPr>
        <w:t>étu</w:t>
      </w:r>
      <w:r w:rsidR="003D6ECE">
        <w:rPr>
          <w:rFonts w:ascii="Calibri" w:hAnsi="Calibri"/>
          <w:sz w:val="22"/>
          <w:szCs w:val="22"/>
        </w:rPr>
        <w:t xml:space="preserve">diants réunis depuis le </w:t>
      </w:r>
      <w:r w:rsidR="009D59F7">
        <w:rPr>
          <w:rFonts w:ascii="Calibri" w:hAnsi="Calibri"/>
          <w:sz w:val="22"/>
          <w:szCs w:val="22"/>
        </w:rPr>
        <w:t xml:space="preserve">mardi 20 </w:t>
      </w:r>
      <w:r w:rsidR="003C55C3" w:rsidRPr="0035205E">
        <w:rPr>
          <w:rFonts w:ascii="Calibri" w:hAnsi="Calibri"/>
          <w:sz w:val="22"/>
          <w:szCs w:val="22"/>
        </w:rPr>
        <w:t xml:space="preserve">dans le cadre d’un séminaire soutenu par l’OFAJ rejoint les </w:t>
      </w:r>
      <w:r w:rsidR="00084B18">
        <w:rPr>
          <w:rFonts w:ascii="Calibri" w:hAnsi="Calibri"/>
          <w:sz w:val="22"/>
          <w:szCs w:val="22"/>
        </w:rPr>
        <w:t xml:space="preserve">participants </w:t>
      </w:r>
      <w:r w:rsidR="003C55C3" w:rsidRPr="0035205E">
        <w:rPr>
          <w:rFonts w:ascii="Calibri" w:hAnsi="Calibri"/>
          <w:sz w:val="22"/>
          <w:szCs w:val="22"/>
        </w:rPr>
        <w:t>aux travaux.</w:t>
      </w:r>
    </w:p>
    <w:p w:rsidR="003C55C3" w:rsidRDefault="003D6ECE" w:rsidP="006542CF">
      <w:pPr>
        <w:jc w:val="both"/>
        <w:rPr>
          <w:rFonts w:ascii="Calibri" w:hAnsi="Calibri"/>
          <w:sz w:val="22"/>
          <w:szCs w:val="22"/>
        </w:rPr>
      </w:pPr>
      <w:r>
        <w:rPr>
          <w:rFonts w:ascii="Calibri" w:hAnsi="Calibri"/>
          <w:sz w:val="22"/>
          <w:szCs w:val="22"/>
        </w:rPr>
        <w:t>Inscription et remise du dossier du participant, café d’accueil et viennoiseries</w:t>
      </w:r>
      <w:r w:rsidR="003C55C3" w:rsidRPr="00F241AC">
        <w:rPr>
          <w:rFonts w:ascii="Calibri" w:hAnsi="Calibri"/>
          <w:sz w:val="22"/>
          <w:szCs w:val="22"/>
        </w:rPr>
        <w:t>.</w:t>
      </w:r>
    </w:p>
    <w:p w:rsidR="003C55C3" w:rsidRPr="00F241AC" w:rsidRDefault="003C55C3" w:rsidP="006542CF">
      <w:pPr>
        <w:jc w:val="both"/>
        <w:rPr>
          <w:rFonts w:ascii="Calibri" w:hAnsi="Calibri"/>
          <w:sz w:val="22"/>
          <w:szCs w:val="22"/>
        </w:rPr>
      </w:pPr>
    </w:p>
    <w:p w:rsidR="003C55C3" w:rsidRPr="0035205E" w:rsidRDefault="001F55D0" w:rsidP="006542CF">
      <w:pPr>
        <w:pStyle w:val="Titre2"/>
        <w:spacing w:before="0"/>
        <w:jc w:val="both"/>
        <w:rPr>
          <w:color w:val="FF0000"/>
        </w:rPr>
      </w:pPr>
      <w:r>
        <w:rPr>
          <w:color w:val="FF0000"/>
        </w:rPr>
        <w:t>9h00</w:t>
      </w:r>
      <w:r w:rsidR="00D973ED">
        <w:rPr>
          <w:color w:val="FF0000"/>
        </w:rPr>
        <w:t xml:space="preserve"> – 11</w:t>
      </w:r>
      <w:r>
        <w:rPr>
          <w:color w:val="FF0000"/>
        </w:rPr>
        <w:t>h15</w:t>
      </w:r>
      <w:r w:rsidR="003C55C3" w:rsidRPr="0035205E">
        <w:rPr>
          <w:color w:val="FF0000"/>
        </w:rPr>
        <w:t xml:space="preserve"> : </w:t>
      </w:r>
      <w:r w:rsidR="003A3653" w:rsidRPr="0035205E">
        <w:rPr>
          <w:color w:val="FF0000"/>
        </w:rPr>
        <w:t>l</w:t>
      </w:r>
      <w:r w:rsidR="003C55C3" w:rsidRPr="0035205E">
        <w:rPr>
          <w:color w:val="FF0000"/>
        </w:rPr>
        <w:t xml:space="preserve">’ouverture officielle </w:t>
      </w:r>
      <w:r w:rsidR="00D82C8A">
        <w:rPr>
          <w:color w:val="FF0000"/>
        </w:rPr>
        <w:t>et les introductions aux travaux</w:t>
      </w:r>
    </w:p>
    <w:p w:rsidR="003C55C3" w:rsidRDefault="003C55C3" w:rsidP="006542CF">
      <w:pPr>
        <w:jc w:val="both"/>
        <w:rPr>
          <w:rFonts w:ascii="Calibri" w:hAnsi="Calibri"/>
          <w:b/>
          <w:sz w:val="22"/>
          <w:szCs w:val="22"/>
        </w:rPr>
      </w:pPr>
    </w:p>
    <w:p w:rsidR="003C55C3" w:rsidRPr="00F241AC" w:rsidRDefault="003C55C3" w:rsidP="006542CF">
      <w:pPr>
        <w:jc w:val="both"/>
        <w:rPr>
          <w:rFonts w:ascii="Calibri" w:hAnsi="Calibri"/>
          <w:b/>
          <w:sz w:val="22"/>
          <w:szCs w:val="22"/>
        </w:rPr>
      </w:pPr>
      <w:r w:rsidRPr="00F241AC">
        <w:rPr>
          <w:rFonts w:ascii="Calibri" w:hAnsi="Calibri"/>
          <w:b/>
          <w:sz w:val="22"/>
          <w:szCs w:val="22"/>
        </w:rPr>
        <w:t>Interventions d’accueil :</w:t>
      </w:r>
    </w:p>
    <w:p w:rsidR="007C6224" w:rsidRPr="00D82C8A" w:rsidRDefault="003C55C3" w:rsidP="00AD6C1C">
      <w:pPr>
        <w:numPr>
          <w:ilvl w:val="0"/>
          <w:numId w:val="1"/>
        </w:numPr>
        <w:jc w:val="both"/>
        <w:rPr>
          <w:rFonts w:ascii="Calibri" w:hAnsi="Calibri"/>
          <w:sz w:val="22"/>
          <w:szCs w:val="22"/>
        </w:rPr>
      </w:pPr>
      <w:r w:rsidRPr="00D82C8A">
        <w:rPr>
          <w:rFonts w:ascii="Calibri" w:hAnsi="Calibri"/>
          <w:sz w:val="22"/>
          <w:szCs w:val="22"/>
        </w:rPr>
        <w:t xml:space="preserve">M. </w:t>
      </w:r>
      <w:r w:rsidR="009B596A" w:rsidRPr="00D82C8A">
        <w:rPr>
          <w:rFonts w:ascii="Calibri" w:hAnsi="Calibri"/>
          <w:sz w:val="22"/>
          <w:szCs w:val="22"/>
        </w:rPr>
        <w:t xml:space="preserve">André ROSSINOT, </w:t>
      </w:r>
      <w:r w:rsidR="00941FB5" w:rsidRPr="00D82C8A">
        <w:rPr>
          <w:rFonts w:ascii="Calibri" w:hAnsi="Calibri"/>
          <w:sz w:val="22"/>
          <w:szCs w:val="22"/>
        </w:rPr>
        <w:t xml:space="preserve">Ancien Ministre, </w:t>
      </w:r>
      <w:r w:rsidR="009B596A" w:rsidRPr="00D82C8A">
        <w:rPr>
          <w:rFonts w:ascii="Calibri" w:hAnsi="Calibri"/>
          <w:sz w:val="22"/>
          <w:szCs w:val="22"/>
        </w:rPr>
        <w:t>Président de la Métropole du Grand Nancy</w:t>
      </w:r>
      <w:r w:rsidR="00AD6C1C" w:rsidRPr="00D82C8A">
        <w:rPr>
          <w:rFonts w:ascii="Calibri" w:hAnsi="Calibri"/>
          <w:sz w:val="22"/>
          <w:szCs w:val="22"/>
        </w:rPr>
        <w:t xml:space="preserve">, avec </w:t>
      </w:r>
    </w:p>
    <w:p w:rsidR="009B596A" w:rsidRPr="00D82C8A" w:rsidRDefault="009B596A" w:rsidP="00AD6C1C">
      <w:pPr>
        <w:numPr>
          <w:ilvl w:val="0"/>
          <w:numId w:val="1"/>
        </w:numPr>
        <w:jc w:val="both"/>
        <w:rPr>
          <w:rFonts w:ascii="Calibri" w:hAnsi="Calibri"/>
          <w:sz w:val="22"/>
          <w:szCs w:val="22"/>
        </w:rPr>
      </w:pPr>
      <w:r w:rsidRPr="00D82C8A">
        <w:rPr>
          <w:rFonts w:ascii="Calibri" w:hAnsi="Calibri"/>
          <w:sz w:val="22"/>
          <w:szCs w:val="22"/>
        </w:rPr>
        <w:t>M. Jean ROTTNER, Président du Conseil Régional du Grand Est</w:t>
      </w:r>
    </w:p>
    <w:p w:rsidR="007C6224" w:rsidRPr="00D82C8A" w:rsidRDefault="007C6224" w:rsidP="00AD6C1C">
      <w:pPr>
        <w:numPr>
          <w:ilvl w:val="0"/>
          <w:numId w:val="1"/>
        </w:numPr>
        <w:jc w:val="both"/>
        <w:rPr>
          <w:rFonts w:ascii="Calibri" w:hAnsi="Calibri"/>
          <w:sz w:val="22"/>
          <w:szCs w:val="22"/>
        </w:rPr>
      </w:pPr>
      <w:r w:rsidRPr="00D82C8A">
        <w:rPr>
          <w:rFonts w:ascii="Calibri" w:hAnsi="Calibri"/>
          <w:sz w:val="22"/>
          <w:szCs w:val="22"/>
        </w:rPr>
        <w:t>Son Excellence M. Nikolaus MEYER-LANDRUT, ambassadeur d’Allemagne en France.</w:t>
      </w:r>
    </w:p>
    <w:p w:rsidR="00775F8B" w:rsidRPr="00D82C8A" w:rsidRDefault="00775F8B" w:rsidP="006542CF">
      <w:pPr>
        <w:numPr>
          <w:ilvl w:val="0"/>
          <w:numId w:val="1"/>
        </w:numPr>
        <w:jc w:val="both"/>
        <w:rPr>
          <w:rFonts w:ascii="Calibri" w:hAnsi="Calibri"/>
          <w:sz w:val="22"/>
          <w:szCs w:val="22"/>
        </w:rPr>
      </w:pPr>
      <w:r w:rsidRPr="00D82C8A">
        <w:rPr>
          <w:rFonts w:ascii="Calibri" w:hAnsi="Calibri"/>
          <w:sz w:val="22"/>
          <w:szCs w:val="22"/>
        </w:rPr>
        <w:t>M. le représentant de l’Etat</w:t>
      </w:r>
      <w:r w:rsidR="00941FB5" w:rsidRPr="00D82C8A">
        <w:rPr>
          <w:rFonts w:ascii="Calibri" w:hAnsi="Calibri"/>
          <w:sz w:val="22"/>
          <w:szCs w:val="22"/>
        </w:rPr>
        <w:t xml:space="preserve"> (Ministre ou Préfet)</w:t>
      </w:r>
    </w:p>
    <w:p w:rsidR="006C2D63" w:rsidRDefault="00E43086" w:rsidP="00AD6C1C">
      <w:pPr>
        <w:jc w:val="both"/>
        <w:rPr>
          <w:rFonts w:ascii="Calibri" w:hAnsi="Calibri"/>
          <w:b/>
          <w:sz w:val="22"/>
          <w:szCs w:val="22"/>
        </w:rPr>
      </w:pPr>
      <w:r>
        <w:rPr>
          <w:rFonts w:ascii="Calibri" w:hAnsi="Calibri"/>
          <w:b/>
          <w:sz w:val="22"/>
          <w:szCs w:val="22"/>
        </w:rPr>
        <w:t>Le Conseil des ministres f</w:t>
      </w:r>
      <w:r w:rsidR="00AD6C1C">
        <w:rPr>
          <w:rFonts w:ascii="Calibri" w:hAnsi="Calibri"/>
          <w:b/>
          <w:sz w:val="22"/>
          <w:szCs w:val="22"/>
        </w:rPr>
        <w:t>ranco-allemand des étudiants :</w:t>
      </w:r>
    </w:p>
    <w:p w:rsidR="00AD6C1C" w:rsidRPr="00D82C8A" w:rsidRDefault="00AD6C1C" w:rsidP="007C6224">
      <w:pPr>
        <w:numPr>
          <w:ilvl w:val="0"/>
          <w:numId w:val="1"/>
        </w:numPr>
        <w:jc w:val="both"/>
        <w:rPr>
          <w:rFonts w:ascii="Calibri" w:hAnsi="Calibri"/>
          <w:sz w:val="22"/>
          <w:szCs w:val="22"/>
        </w:rPr>
      </w:pPr>
      <w:r w:rsidRPr="00D82C8A">
        <w:rPr>
          <w:rFonts w:ascii="Calibri" w:hAnsi="Calibri"/>
          <w:sz w:val="22"/>
          <w:szCs w:val="22"/>
        </w:rPr>
        <w:t xml:space="preserve">Présentation </w:t>
      </w:r>
      <w:r w:rsidR="00D82C8A" w:rsidRPr="00D82C8A">
        <w:rPr>
          <w:rFonts w:ascii="Calibri" w:hAnsi="Calibri"/>
          <w:sz w:val="22"/>
          <w:szCs w:val="22"/>
        </w:rPr>
        <w:t xml:space="preserve">par les porte-parole </w:t>
      </w:r>
      <w:r w:rsidRPr="00D82C8A">
        <w:rPr>
          <w:rFonts w:ascii="Calibri" w:hAnsi="Calibri"/>
          <w:sz w:val="22"/>
          <w:szCs w:val="22"/>
        </w:rPr>
        <w:t>des principales recommandations, sur les thèmes de</w:t>
      </w:r>
      <w:r w:rsidR="00CF1E70" w:rsidRPr="00D82C8A">
        <w:rPr>
          <w:rFonts w:ascii="Calibri" w:hAnsi="Calibri"/>
          <w:sz w:val="22"/>
          <w:szCs w:val="22"/>
        </w:rPr>
        <w:t>s</w:t>
      </w:r>
      <w:r w:rsidRPr="00D82C8A">
        <w:rPr>
          <w:rFonts w:ascii="Calibri" w:hAnsi="Calibri"/>
          <w:sz w:val="22"/>
          <w:szCs w:val="22"/>
        </w:rPr>
        <w:t xml:space="preserve"> </w:t>
      </w:r>
      <w:r w:rsidR="00CF1E70" w:rsidRPr="00D82C8A">
        <w:rPr>
          <w:rFonts w:ascii="Calibri" w:hAnsi="Calibri" w:cs="Times New Roman"/>
          <w:sz w:val="22"/>
          <w:szCs w:val="22"/>
        </w:rPr>
        <w:t>nouveaux matériaux</w:t>
      </w:r>
      <w:r w:rsidR="007C6224" w:rsidRPr="00D82C8A">
        <w:rPr>
          <w:rFonts w:ascii="Calibri" w:hAnsi="Calibri" w:cs="Times New Roman"/>
          <w:sz w:val="22"/>
          <w:szCs w:val="22"/>
        </w:rPr>
        <w:t>,</w:t>
      </w:r>
      <w:r w:rsidR="00CF1E70" w:rsidRPr="00D82C8A">
        <w:rPr>
          <w:rFonts w:ascii="Calibri" w:hAnsi="Calibri" w:cs="Times New Roman"/>
          <w:sz w:val="22"/>
          <w:szCs w:val="22"/>
        </w:rPr>
        <w:t xml:space="preserve"> des usages numériques et de la </w:t>
      </w:r>
      <w:proofErr w:type="spellStart"/>
      <w:r w:rsidR="00CF1E70" w:rsidRPr="00D82C8A">
        <w:rPr>
          <w:rFonts w:ascii="Calibri" w:hAnsi="Calibri" w:cs="Times New Roman"/>
          <w:sz w:val="22"/>
          <w:szCs w:val="22"/>
        </w:rPr>
        <w:t>cybersécurité</w:t>
      </w:r>
      <w:proofErr w:type="spellEnd"/>
      <w:r w:rsidR="00CF1E70" w:rsidRPr="00D82C8A">
        <w:rPr>
          <w:rFonts w:ascii="Calibri" w:hAnsi="Calibri" w:cs="Times New Roman"/>
          <w:sz w:val="22"/>
          <w:szCs w:val="22"/>
        </w:rPr>
        <w:t xml:space="preserve">, de la santé, des industries culturelles et </w:t>
      </w:r>
      <w:r w:rsidR="007C6224" w:rsidRPr="00D82C8A">
        <w:rPr>
          <w:rFonts w:ascii="Calibri" w:hAnsi="Calibri" w:cs="Times New Roman"/>
          <w:sz w:val="22"/>
          <w:szCs w:val="22"/>
        </w:rPr>
        <w:t xml:space="preserve">créatives, ainsi que des formations et mobilités </w:t>
      </w:r>
      <w:r w:rsidR="00CF1E70" w:rsidRPr="00D82C8A">
        <w:rPr>
          <w:rFonts w:ascii="Calibri" w:hAnsi="Calibri" w:cs="Times New Roman"/>
          <w:sz w:val="22"/>
          <w:szCs w:val="22"/>
        </w:rPr>
        <w:t>dans la perspective du travail du futur</w:t>
      </w:r>
      <w:r w:rsidR="007C6224" w:rsidRPr="00D82C8A">
        <w:rPr>
          <w:rFonts w:ascii="Calibri" w:hAnsi="Calibri" w:cs="Times New Roman"/>
          <w:sz w:val="22"/>
          <w:szCs w:val="22"/>
        </w:rPr>
        <w:t>.</w:t>
      </w:r>
    </w:p>
    <w:p w:rsidR="007C6224" w:rsidRPr="00D82C8A" w:rsidRDefault="007C6224" w:rsidP="007C6224">
      <w:pPr>
        <w:numPr>
          <w:ilvl w:val="0"/>
          <w:numId w:val="1"/>
        </w:numPr>
        <w:jc w:val="both"/>
        <w:rPr>
          <w:rFonts w:ascii="Calibri" w:hAnsi="Calibri"/>
          <w:sz w:val="22"/>
          <w:szCs w:val="22"/>
        </w:rPr>
      </w:pPr>
      <w:r w:rsidRPr="00D82C8A">
        <w:rPr>
          <w:rFonts w:ascii="Calibri" w:hAnsi="Calibri"/>
          <w:sz w:val="22"/>
          <w:szCs w:val="22"/>
        </w:rPr>
        <w:t xml:space="preserve">Réactions des partenaires, parmi lesquels </w:t>
      </w:r>
    </w:p>
    <w:p w:rsidR="003C55C3" w:rsidRPr="00D82C8A" w:rsidRDefault="003C55C3" w:rsidP="006542CF">
      <w:pPr>
        <w:numPr>
          <w:ilvl w:val="0"/>
          <w:numId w:val="1"/>
        </w:numPr>
        <w:jc w:val="both"/>
        <w:rPr>
          <w:rFonts w:ascii="Calibri" w:hAnsi="Calibri"/>
          <w:sz w:val="22"/>
          <w:szCs w:val="22"/>
        </w:rPr>
      </w:pPr>
      <w:r w:rsidRPr="00D82C8A">
        <w:rPr>
          <w:rFonts w:ascii="Calibri" w:hAnsi="Calibri"/>
          <w:sz w:val="22"/>
          <w:szCs w:val="22"/>
        </w:rPr>
        <w:t>Mme Béatrice ANGRAND, secrétaire générale de l’Office Franco-allemand pour la Jeunesse</w:t>
      </w:r>
      <w:r w:rsidR="00471A46" w:rsidRPr="00D82C8A">
        <w:rPr>
          <w:rFonts w:ascii="Calibri" w:hAnsi="Calibri"/>
          <w:sz w:val="22"/>
          <w:szCs w:val="22"/>
        </w:rPr>
        <w:t>,</w:t>
      </w:r>
      <w:r w:rsidR="007C6224" w:rsidRPr="00D82C8A">
        <w:rPr>
          <w:rFonts w:ascii="Calibri" w:hAnsi="Calibri"/>
          <w:sz w:val="22"/>
          <w:szCs w:val="22"/>
        </w:rPr>
        <w:t xml:space="preserve"> </w:t>
      </w:r>
    </w:p>
    <w:p w:rsidR="007C6224" w:rsidRPr="00D82C8A" w:rsidRDefault="00523E68" w:rsidP="006542CF">
      <w:pPr>
        <w:numPr>
          <w:ilvl w:val="0"/>
          <w:numId w:val="1"/>
        </w:numPr>
        <w:jc w:val="both"/>
        <w:rPr>
          <w:rFonts w:ascii="Calibri" w:hAnsi="Calibri"/>
          <w:sz w:val="22"/>
          <w:szCs w:val="22"/>
        </w:rPr>
      </w:pPr>
      <w:r w:rsidRPr="00D82C8A">
        <w:rPr>
          <w:rFonts w:ascii="Calibri" w:hAnsi="Calibri"/>
          <w:sz w:val="22"/>
          <w:szCs w:val="22"/>
        </w:rPr>
        <w:t>Mme Patricia OSTER-STIERLE, Présidente de l’Université franco-allemande</w:t>
      </w:r>
      <w:r w:rsidR="00565258">
        <w:rPr>
          <w:rFonts w:ascii="Calibri" w:hAnsi="Calibri"/>
          <w:sz w:val="22"/>
          <w:szCs w:val="22"/>
        </w:rPr>
        <w:t xml:space="preserve"> (à solliciter)</w:t>
      </w:r>
    </w:p>
    <w:p w:rsidR="003C55C3" w:rsidRDefault="003C55C3" w:rsidP="006542CF">
      <w:pPr>
        <w:numPr>
          <w:ilvl w:val="0"/>
          <w:numId w:val="1"/>
        </w:numPr>
        <w:jc w:val="both"/>
        <w:rPr>
          <w:rFonts w:ascii="Calibri" w:hAnsi="Calibri"/>
          <w:sz w:val="22"/>
          <w:szCs w:val="22"/>
        </w:rPr>
      </w:pPr>
      <w:r w:rsidRPr="00D82C8A">
        <w:rPr>
          <w:rFonts w:ascii="Calibri" w:hAnsi="Calibri"/>
          <w:sz w:val="22"/>
          <w:szCs w:val="22"/>
        </w:rPr>
        <w:t>M.</w:t>
      </w:r>
      <w:r w:rsidR="00523E68" w:rsidRPr="00D82C8A">
        <w:rPr>
          <w:rFonts w:ascii="Calibri" w:hAnsi="Calibri"/>
          <w:sz w:val="22"/>
          <w:szCs w:val="22"/>
        </w:rPr>
        <w:t xml:space="preserve"> Michael KÖLLER</w:t>
      </w:r>
      <w:r w:rsidRPr="00D82C8A">
        <w:rPr>
          <w:rFonts w:ascii="Calibri" w:hAnsi="Calibri"/>
          <w:sz w:val="22"/>
          <w:szCs w:val="22"/>
        </w:rPr>
        <w:t xml:space="preserve">, directeur des relations internationales de la Chancellerie de l’Etat de Bavière, directeur du séminaire franco-allemand de </w:t>
      </w:r>
      <w:proofErr w:type="spellStart"/>
      <w:r w:rsidRPr="00D82C8A">
        <w:rPr>
          <w:rFonts w:ascii="Calibri" w:hAnsi="Calibri"/>
          <w:sz w:val="22"/>
          <w:szCs w:val="22"/>
        </w:rPr>
        <w:t>Fischbachau</w:t>
      </w:r>
      <w:proofErr w:type="spellEnd"/>
      <w:r w:rsidR="00471A46" w:rsidRPr="00D82C8A">
        <w:rPr>
          <w:rFonts w:ascii="Calibri" w:hAnsi="Calibri"/>
          <w:sz w:val="22"/>
          <w:szCs w:val="22"/>
        </w:rPr>
        <w:t>,</w:t>
      </w:r>
    </w:p>
    <w:p w:rsidR="00DB288B" w:rsidRPr="00D82C8A" w:rsidRDefault="00DB288B" w:rsidP="009D59F7">
      <w:pPr>
        <w:ind w:left="360"/>
        <w:jc w:val="both"/>
        <w:rPr>
          <w:rFonts w:ascii="Calibri" w:hAnsi="Calibri"/>
          <w:sz w:val="22"/>
          <w:szCs w:val="22"/>
        </w:rPr>
      </w:pPr>
    </w:p>
    <w:p w:rsidR="00DB288B" w:rsidRPr="00DB288B" w:rsidRDefault="009435A8" w:rsidP="00DB288B">
      <w:pPr>
        <w:pStyle w:val="Titre2"/>
        <w:spacing w:before="0"/>
        <w:jc w:val="both"/>
        <w:rPr>
          <w:color w:val="FF0000"/>
        </w:rPr>
      </w:pPr>
      <w:r>
        <w:rPr>
          <w:color w:val="FF0000"/>
        </w:rPr>
        <w:t>11h15-11h30</w:t>
      </w:r>
      <w:r w:rsidR="00DB288B" w:rsidRPr="0035205E">
        <w:rPr>
          <w:color w:val="FF0000"/>
        </w:rPr>
        <w:t> : courte pause</w:t>
      </w:r>
    </w:p>
    <w:p w:rsidR="003C55C3" w:rsidRPr="00D82C8A" w:rsidRDefault="003C55C3" w:rsidP="006542CF">
      <w:pPr>
        <w:jc w:val="both"/>
        <w:rPr>
          <w:rFonts w:ascii="Calibri" w:hAnsi="Calibri"/>
          <w:sz w:val="22"/>
          <w:szCs w:val="22"/>
        </w:rPr>
      </w:pPr>
    </w:p>
    <w:p w:rsidR="003C55C3" w:rsidRPr="0035205E" w:rsidRDefault="00D973ED" w:rsidP="006542CF">
      <w:pPr>
        <w:pStyle w:val="Titre2"/>
        <w:spacing w:before="0"/>
        <w:jc w:val="both"/>
        <w:rPr>
          <w:color w:val="FF0000"/>
        </w:rPr>
      </w:pPr>
      <w:r>
        <w:rPr>
          <w:color w:val="FF0000"/>
        </w:rPr>
        <w:t>11h30 –</w:t>
      </w:r>
      <w:r w:rsidR="001F55D0">
        <w:rPr>
          <w:color w:val="FF0000"/>
        </w:rPr>
        <w:t xml:space="preserve"> 12</w:t>
      </w:r>
      <w:r>
        <w:rPr>
          <w:color w:val="FF0000"/>
        </w:rPr>
        <w:t>h</w:t>
      </w:r>
      <w:r w:rsidR="001F55D0">
        <w:rPr>
          <w:color w:val="FF0000"/>
        </w:rPr>
        <w:t>45</w:t>
      </w:r>
      <w:r w:rsidR="003C55C3" w:rsidRPr="0035205E">
        <w:rPr>
          <w:color w:val="FF0000"/>
        </w:rPr>
        <w:t xml:space="preserve"> : </w:t>
      </w:r>
      <w:r>
        <w:rPr>
          <w:color w:val="FF0000"/>
        </w:rPr>
        <w:t>première séquence</w:t>
      </w:r>
    </w:p>
    <w:p w:rsidR="003C55C3" w:rsidRDefault="00AC5C87" w:rsidP="006542CF">
      <w:pPr>
        <w:jc w:val="both"/>
        <w:rPr>
          <w:rStyle w:val="Titre2Car"/>
          <w:i/>
          <w:color w:val="808080" w:themeColor="background1" w:themeShade="80"/>
        </w:rPr>
      </w:pPr>
      <w:r>
        <w:rPr>
          <w:rStyle w:val="Titre2Car"/>
          <w:i/>
          <w:color w:val="808080" w:themeColor="background1" w:themeShade="80"/>
        </w:rPr>
        <w:t xml:space="preserve">Le numérique, </w:t>
      </w:r>
      <w:r w:rsidR="00C04EAC">
        <w:rPr>
          <w:rStyle w:val="Titre2Car"/>
          <w:i/>
          <w:color w:val="808080" w:themeColor="background1" w:themeShade="80"/>
        </w:rPr>
        <w:t>la recherche, la sécurité, la société, l’</w:t>
      </w:r>
      <w:r w:rsidR="00A60B7E">
        <w:rPr>
          <w:rStyle w:val="Titre2Car"/>
          <w:i/>
          <w:color w:val="808080" w:themeColor="background1" w:themeShade="80"/>
        </w:rPr>
        <w:t>industrie. Interrogations et réponses de France et d’Allemagne.</w:t>
      </w:r>
    </w:p>
    <w:p w:rsidR="00A60B7E" w:rsidRPr="00AD09D0" w:rsidRDefault="00A60B7E" w:rsidP="00AD09D0">
      <w:pPr>
        <w:pStyle w:val="Titre2"/>
        <w:spacing w:before="0"/>
        <w:jc w:val="both"/>
        <w:rPr>
          <w:b w:val="0"/>
          <w:bCs w:val="0"/>
          <w:color w:val="auto"/>
        </w:rPr>
      </w:pPr>
      <w:r w:rsidRPr="00AD09D0">
        <w:rPr>
          <w:b w:val="0"/>
          <w:bCs w:val="0"/>
          <w:color w:val="auto"/>
        </w:rPr>
        <w:t xml:space="preserve">Séquence produite avec le concours du </w:t>
      </w:r>
      <w:r w:rsidRPr="00AD09D0">
        <w:rPr>
          <w:bCs w:val="0"/>
          <w:color w:val="auto"/>
        </w:rPr>
        <w:t>LORIA</w:t>
      </w:r>
      <w:r w:rsidR="004E2AA5" w:rsidRPr="00AD09D0">
        <w:rPr>
          <w:b w:val="0"/>
          <w:bCs w:val="0"/>
          <w:color w:val="auto"/>
        </w:rPr>
        <w:t xml:space="preserve"> (www.loria.fr)</w:t>
      </w:r>
      <w:r w:rsidRPr="00AD09D0">
        <w:rPr>
          <w:b w:val="0"/>
          <w:bCs w:val="0"/>
          <w:color w:val="auto"/>
        </w:rPr>
        <w:t>, laboratoire commun de l’</w:t>
      </w:r>
      <w:r w:rsidR="004E2AA5" w:rsidRPr="00AD09D0">
        <w:rPr>
          <w:b w:val="0"/>
          <w:bCs w:val="0"/>
          <w:color w:val="auto"/>
        </w:rPr>
        <w:t>INRIA,</w:t>
      </w:r>
      <w:r w:rsidRPr="00AD09D0">
        <w:rPr>
          <w:b w:val="0"/>
          <w:bCs w:val="0"/>
          <w:color w:val="auto"/>
        </w:rPr>
        <w:t xml:space="preserve"> de l’</w:t>
      </w:r>
      <w:r w:rsidR="004E2AA5" w:rsidRPr="00AD09D0">
        <w:rPr>
          <w:b w:val="0"/>
          <w:bCs w:val="0"/>
          <w:color w:val="auto"/>
        </w:rPr>
        <w:t xml:space="preserve">Université de Lorraine et du CNRS, </w:t>
      </w:r>
      <w:r w:rsidR="00C40443">
        <w:rPr>
          <w:b w:val="0"/>
          <w:bCs w:val="0"/>
          <w:color w:val="auto"/>
        </w:rPr>
        <w:t xml:space="preserve">et introduite et pilotée par </w:t>
      </w:r>
      <w:r w:rsidR="00C40443" w:rsidRPr="00AD09D0">
        <w:rPr>
          <w:b w:val="0"/>
          <w:bCs w:val="0"/>
          <w:color w:val="auto"/>
        </w:rPr>
        <w:t>(</w:t>
      </w:r>
      <w:r w:rsidR="00C40443">
        <w:rPr>
          <w:b w:val="0"/>
          <w:bCs w:val="0"/>
          <w:color w:val="auto"/>
        </w:rPr>
        <w:t xml:space="preserve">nom </w:t>
      </w:r>
      <w:r w:rsidR="00C40443" w:rsidRPr="00AD09D0">
        <w:rPr>
          <w:b w:val="0"/>
          <w:bCs w:val="0"/>
          <w:color w:val="auto"/>
        </w:rPr>
        <w:t>provisoire)</w:t>
      </w:r>
      <w:r w:rsidR="00C40443">
        <w:rPr>
          <w:b w:val="0"/>
          <w:bCs w:val="0"/>
          <w:color w:val="auto"/>
        </w:rPr>
        <w:t xml:space="preserve"> l</w:t>
      </w:r>
      <w:r w:rsidRPr="00AD09D0">
        <w:rPr>
          <w:b w:val="0"/>
          <w:bCs w:val="0"/>
          <w:color w:val="auto"/>
        </w:rPr>
        <w:t xml:space="preserve">e </w:t>
      </w:r>
      <w:r w:rsidRPr="00AD09D0">
        <w:rPr>
          <w:bCs w:val="0"/>
          <w:color w:val="auto"/>
        </w:rPr>
        <w:t>Professeur Jean-Yves MARIO</w:t>
      </w:r>
      <w:r w:rsidRPr="00AD09D0">
        <w:rPr>
          <w:b w:val="0"/>
          <w:bCs w:val="0"/>
          <w:color w:val="auto"/>
        </w:rPr>
        <w:t xml:space="preserve">N </w:t>
      </w:r>
    </w:p>
    <w:p w:rsidR="001558B6" w:rsidRDefault="006C16E7" w:rsidP="00AD09D0">
      <w:pPr>
        <w:pStyle w:val="Titre2"/>
        <w:spacing w:before="0"/>
        <w:jc w:val="both"/>
        <w:rPr>
          <w:b w:val="0"/>
          <w:bCs w:val="0"/>
          <w:color w:val="auto"/>
        </w:rPr>
      </w:pPr>
      <w:r w:rsidRPr="00AD09D0">
        <w:rPr>
          <w:b w:val="0"/>
          <w:bCs w:val="0"/>
          <w:color w:val="auto"/>
        </w:rPr>
        <w:t xml:space="preserve">Parmi les sujets seront principalement abordées </w:t>
      </w:r>
      <w:r w:rsidR="004F39A7" w:rsidRPr="00AD09D0">
        <w:rPr>
          <w:b w:val="0"/>
          <w:bCs w:val="0"/>
          <w:color w:val="auto"/>
        </w:rPr>
        <w:t xml:space="preserve">par des exemples concrets </w:t>
      </w:r>
      <w:r w:rsidR="00491CF2">
        <w:rPr>
          <w:b w:val="0"/>
          <w:bCs w:val="0"/>
          <w:color w:val="auto"/>
        </w:rPr>
        <w:t xml:space="preserve">les questions </w:t>
      </w:r>
      <w:r w:rsidR="009D59F5">
        <w:rPr>
          <w:b w:val="0"/>
          <w:bCs w:val="0"/>
          <w:color w:val="auto"/>
        </w:rPr>
        <w:t>:</w:t>
      </w:r>
      <w:r w:rsidRPr="00AD09D0">
        <w:rPr>
          <w:b w:val="0"/>
          <w:bCs w:val="0"/>
          <w:color w:val="auto"/>
        </w:rPr>
        <w:t xml:space="preserve"> </w:t>
      </w:r>
    </w:p>
    <w:p w:rsidR="001558B6" w:rsidRDefault="00491CF2" w:rsidP="00491CF2">
      <w:pPr>
        <w:pStyle w:val="Titre2"/>
        <w:numPr>
          <w:ilvl w:val="0"/>
          <w:numId w:val="3"/>
        </w:numPr>
        <w:spacing w:before="0"/>
        <w:jc w:val="both"/>
        <w:rPr>
          <w:b w:val="0"/>
          <w:bCs w:val="0"/>
          <w:color w:val="auto"/>
        </w:rPr>
      </w:pPr>
      <w:r>
        <w:rPr>
          <w:b w:val="0"/>
          <w:bCs w:val="0"/>
          <w:color w:val="auto"/>
        </w:rPr>
        <w:t xml:space="preserve">De la </w:t>
      </w:r>
      <w:r w:rsidR="006C16E7" w:rsidRPr="00AD09D0">
        <w:rPr>
          <w:b w:val="0"/>
          <w:bCs w:val="0"/>
          <w:color w:val="auto"/>
        </w:rPr>
        <w:t>recherche et d</w:t>
      </w:r>
      <w:r>
        <w:rPr>
          <w:b w:val="0"/>
          <w:bCs w:val="0"/>
          <w:color w:val="auto"/>
        </w:rPr>
        <w:t>e l’</w:t>
      </w:r>
      <w:r w:rsidR="006C16E7" w:rsidRPr="00AD09D0">
        <w:rPr>
          <w:b w:val="0"/>
          <w:bCs w:val="0"/>
          <w:color w:val="auto"/>
        </w:rPr>
        <w:t xml:space="preserve">innovation (civile et militaire, </w:t>
      </w:r>
      <w:r w:rsidR="004F39A7" w:rsidRPr="00AD09D0">
        <w:rPr>
          <w:b w:val="0"/>
          <w:bCs w:val="0"/>
          <w:color w:val="auto"/>
        </w:rPr>
        <w:t xml:space="preserve">technologie numérique à double usage), </w:t>
      </w:r>
    </w:p>
    <w:p w:rsidR="001558B6" w:rsidRDefault="00491CF2" w:rsidP="00491CF2">
      <w:pPr>
        <w:pStyle w:val="Titre2"/>
        <w:numPr>
          <w:ilvl w:val="0"/>
          <w:numId w:val="3"/>
        </w:numPr>
        <w:spacing w:before="0"/>
        <w:jc w:val="both"/>
        <w:rPr>
          <w:b w:val="0"/>
          <w:bCs w:val="0"/>
          <w:color w:val="auto"/>
        </w:rPr>
      </w:pPr>
      <w:r>
        <w:rPr>
          <w:b w:val="0"/>
          <w:bCs w:val="0"/>
          <w:color w:val="auto"/>
        </w:rPr>
        <w:t xml:space="preserve">Du </w:t>
      </w:r>
      <w:r w:rsidR="00AD09D0" w:rsidRPr="00AD09D0">
        <w:rPr>
          <w:b w:val="0"/>
          <w:bCs w:val="0"/>
          <w:color w:val="auto"/>
        </w:rPr>
        <w:t>service à la société</w:t>
      </w:r>
      <w:r>
        <w:rPr>
          <w:b w:val="0"/>
          <w:bCs w:val="0"/>
          <w:color w:val="auto"/>
        </w:rPr>
        <w:t xml:space="preserve"> : </w:t>
      </w:r>
      <w:r w:rsidR="00AD09D0" w:rsidRPr="00AD09D0">
        <w:rPr>
          <w:b w:val="0"/>
          <w:bCs w:val="0"/>
          <w:color w:val="auto"/>
        </w:rPr>
        <w:t xml:space="preserve">vie quotidienne, travail </w:t>
      </w:r>
      <w:r w:rsidR="0014014B">
        <w:rPr>
          <w:b w:val="0"/>
          <w:bCs w:val="0"/>
          <w:color w:val="auto"/>
        </w:rPr>
        <w:t>(enjeu de l’adhésion</w:t>
      </w:r>
      <w:r>
        <w:rPr>
          <w:b w:val="0"/>
          <w:bCs w:val="0"/>
          <w:color w:val="auto"/>
        </w:rPr>
        <w:t>,</w:t>
      </w:r>
      <w:r w:rsidR="0014014B">
        <w:rPr>
          <w:b w:val="0"/>
          <w:bCs w:val="0"/>
          <w:color w:val="auto"/>
        </w:rPr>
        <w:t xml:space="preserve"> et défi du partage des bénéfices par le plus grand nombre)</w:t>
      </w:r>
    </w:p>
    <w:p w:rsidR="006C16E7" w:rsidRDefault="00491CF2" w:rsidP="00D1731D">
      <w:pPr>
        <w:pStyle w:val="Titre2"/>
        <w:numPr>
          <w:ilvl w:val="0"/>
          <w:numId w:val="3"/>
        </w:numPr>
        <w:spacing w:before="0"/>
        <w:jc w:val="both"/>
        <w:rPr>
          <w:b w:val="0"/>
          <w:bCs w:val="0"/>
          <w:color w:val="auto"/>
        </w:rPr>
      </w:pPr>
      <w:r>
        <w:rPr>
          <w:b w:val="0"/>
          <w:bCs w:val="0"/>
          <w:color w:val="auto"/>
        </w:rPr>
        <w:t xml:space="preserve">Des </w:t>
      </w:r>
      <w:r w:rsidR="00AD09D0" w:rsidRPr="00AD09D0">
        <w:rPr>
          <w:b w:val="0"/>
          <w:bCs w:val="0"/>
          <w:color w:val="auto"/>
        </w:rPr>
        <w:t>territoires et de leurs organisations</w:t>
      </w:r>
      <w:r w:rsidR="0014014B">
        <w:rPr>
          <w:b w:val="0"/>
          <w:bCs w:val="0"/>
          <w:color w:val="auto"/>
        </w:rPr>
        <w:t xml:space="preserve"> (atouts issus d’une bonne gestion de la mutation numérique).</w:t>
      </w:r>
    </w:p>
    <w:p w:rsidR="00D1731D" w:rsidRPr="00D1731D" w:rsidRDefault="00D1731D" w:rsidP="00D1731D">
      <w:pPr>
        <w:rPr>
          <w:lang w:eastAsia="ja-JP"/>
        </w:rPr>
      </w:pPr>
    </w:p>
    <w:p w:rsidR="0020633D" w:rsidRPr="0020633D" w:rsidRDefault="00A22226" w:rsidP="0020633D">
      <w:pPr>
        <w:rPr>
          <w:rFonts w:ascii="Calibri" w:eastAsia="MS Gothic" w:hAnsi="Calibri" w:cs="Times New Roman"/>
          <w:sz w:val="22"/>
          <w:szCs w:val="22"/>
          <w:lang w:eastAsia="ja-JP"/>
        </w:rPr>
      </w:pPr>
      <w:r w:rsidRPr="0020633D">
        <w:rPr>
          <w:rFonts w:ascii="Calibri" w:eastAsia="MS Gothic" w:hAnsi="Calibri" w:cs="Times New Roman"/>
          <w:sz w:val="22"/>
          <w:szCs w:val="22"/>
          <w:lang w:eastAsia="ja-JP"/>
        </w:rPr>
        <w:t xml:space="preserve">Parmi les intervenants (pressentis ou confirmés) à ce jour : </w:t>
      </w:r>
      <w:r w:rsidRPr="005C1DA5">
        <w:rPr>
          <w:rFonts w:ascii="Calibri" w:eastAsia="MS Gothic" w:hAnsi="Calibri" w:cs="Times New Roman"/>
          <w:b/>
          <w:sz w:val="22"/>
          <w:szCs w:val="22"/>
          <w:lang w:eastAsia="ja-JP"/>
        </w:rPr>
        <w:t>Professeur Michael BACKES</w:t>
      </w:r>
      <w:r w:rsidRPr="0020633D">
        <w:rPr>
          <w:rFonts w:ascii="Calibri" w:eastAsia="MS Gothic" w:hAnsi="Calibri" w:cs="Times New Roman"/>
          <w:sz w:val="22"/>
          <w:szCs w:val="22"/>
          <w:lang w:eastAsia="ja-JP"/>
        </w:rPr>
        <w:t xml:space="preserve">, directeur du </w:t>
      </w:r>
      <w:r w:rsidR="0020633D">
        <w:rPr>
          <w:rFonts w:ascii="Calibri" w:eastAsia="MS Gothic" w:hAnsi="Calibri" w:cs="Times New Roman"/>
          <w:sz w:val="22"/>
          <w:szCs w:val="22"/>
          <w:lang w:eastAsia="ja-JP"/>
        </w:rPr>
        <w:t xml:space="preserve">Helmholtz </w:t>
      </w:r>
      <w:r w:rsidR="0020633D" w:rsidRPr="0020633D">
        <w:rPr>
          <w:rFonts w:ascii="Calibri" w:eastAsia="MS Gothic" w:hAnsi="Calibri" w:cs="Times New Roman"/>
          <w:sz w:val="22"/>
          <w:szCs w:val="22"/>
          <w:lang w:eastAsia="ja-JP"/>
        </w:rPr>
        <w:t>Center for IT-Security, </w:t>
      </w:r>
      <w:proofErr w:type="spellStart"/>
      <w:r w:rsidR="0020633D" w:rsidRPr="0020633D">
        <w:rPr>
          <w:rFonts w:ascii="Calibri" w:eastAsia="MS Gothic" w:hAnsi="Calibri" w:cs="Times New Roman"/>
          <w:sz w:val="22"/>
          <w:szCs w:val="22"/>
          <w:lang w:eastAsia="ja-JP"/>
        </w:rPr>
        <w:t>Privacy</w:t>
      </w:r>
      <w:proofErr w:type="spellEnd"/>
      <w:r w:rsidR="0020633D" w:rsidRPr="0020633D">
        <w:rPr>
          <w:rFonts w:ascii="Calibri" w:eastAsia="MS Gothic" w:hAnsi="Calibri" w:cs="Times New Roman"/>
          <w:sz w:val="22"/>
          <w:szCs w:val="22"/>
          <w:lang w:eastAsia="ja-JP"/>
        </w:rPr>
        <w:t> and </w:t>
      </w:r>
      <w:proofErr w:type="spellStart"/>
      <w:r w:rsidR="0020633D" w:rsidRPr="0020633D">
        <w:rPr>
          <w:rFonts w:ascii="Calibri" w:eastAsia="MS Gothic" w:hAnsi="Calibri" w:cs="Times New Roman"/>
          <w:sz w:val="22"/>
          <w:szCs w:val="22"/>
          <w:lang w:eastAsia="ja-JP"/>
        </w:rPr>
        <w:t>Accountability</w:t>
      </w:r>
      <w:proofErr w:type="spellEnd"/>
      <w:r w:rsidR="0020633D">
        <w:rPr>
          <w:rFonts w:ascii="Calibri" w:eastAsia="MS Gothic" w:hAnsi="Calibri" w:cs="Times New Roman"/>
          <w:sz w:val="22"/>
          <w:szCs w:val="22"/>
          <w:lang w:eastAsia="ja-JP"/>
        </w:rPr>
        <w:t xml:space="preserve"> (</w:t>
      </w:r>
      <w:r w:rsidR="0020633D" w:rsidRPr="0020633D">
        <w:rPr>
          <w:rFonts w:ascii="Calibri" w:eastAsia="MS Gothic" w:hAnsi="Calibri" w:cs="Times New Roman"/>
          <w:sz w:val="22"/>
          <w:szCs w:val="22"/>
          <w:lang w:eastAsia="ja-JP"/>
        </w:rPr>
        <w:t>CISPA</w:t>
      </w:r>
      <w:r w:rsidR="0020633D">
        <w:rPr>
          <w:rFonts w:ascii="Calibri" w:eastAsia="MS Gothic" w:hAnsi="Calibri" w:cs="Times New Roman"/>
          <w:sz w:val="22"/>
          <w:szCs w:val="22"/>
          <w:lang w:eastAsia="ja-JP"/>
        </w:rPr>
        <w:t>) à Sarrebruck</w:t>
      </w:r>
      <w:r w:rsidR="00BC4E95">
        <w:rPr>
          <w:rFonts w:ascii="Calibri" w:eastAsia="MS Gothic" w:hAnsi="Calibri" w:cs="Times New Roman"/>
          <w:sz w:val="22"/>
          <w:szCs w:val="22"/>
          <w:lang w:eastAsia="ja-JP"/>
        </w:rPr>
        <w:t xml:space="preserve"> (Sarre)</w:t>
      </w:r>
      <w:r w:rsidR="005845D6">
        <w:rPr>
          <w:rFonts w:ascii="Calibri" w:eastAsia="MS Gothic" w:hAnsi="Calibri" w:cs="Times New Roman"/>
          <w:sz w:val="22"/>
          <w:szCs w:val="22"/>
          <w:lang w:eastAsia="ja-JP"/>
        </w:rPr>
        <w:t xml:space="preserve">, </w:t>
      </w:r>
      <w:r w:rsidR="005845D6" w:rsidRPr="00BC4E95">
        <w:rPr>
          <w:rFonts w:ascii="Calibri" w:eastAsia="MS Gothic" w:hAnsi="Calibri" w:cs="Times New Roman"/>
          <w:b/>
          <w:bCs/>
          <w:sz w:val="22"/>
          <w:szCs w:val="22"/>
          <w:lang w:eastAsia="ja-JP"/>
        </w:rPr>
        <w:t>NN</w:t>
      </w:r>
      <w:r w:rsidR="00BA34D9">
        <w:rPr>
          <w:rFonts w:ascii="Calibri" w:eastAsia="MS Gothic" w:hAnsi="Calibri" w:cs="Times New Roman"/>
          <w:sz w:val="22"/>
          <w:szCs w:val="22"/>
          <w:lang w:eastAsia="ja-JP"/>
        </w:rPr>
        <w:t xml:space="preserve"> </w:t>
      </w:r>
      <w:r w:rsidR="00A70ADB">
        <w:rPr>
          <w:rFonts w:ascii="Calibri" w:eastAsia="MS Gothic" w:hAnsi="Calibri" w:cs="Times New Roman"/>
          <w:sz w:val="22"/>
          <w:szCs w:val="22"/>
          <w:lang w:eastAsia="ja-JP"/>
        </w:rPr>
        <w:t xml:space="preserve">Académie de la </w:t>
      </w:r>
      <w:r w:rsidR="00A70ADB">
        <w:rPr>
          <w:rFonts w:ascii="Calibri" w:eastAsia="MS Gothic" w:hAnsi="Calibri" w:cs="Times New Roman"/>
          <w:sz w:val="22"/>
          <w:szCs w:val="22"/>
          <w:lang w:eastAsia="ja-JP"/>
        </w:rPr>
        <w:lastRenderedPageBreak/>
        <w:t xml:space="preserve">Bundeswehr, </w:t>
      </w:r>
      <w:r w:rsidR="00A70ADB" w:rsidRPr="00EC45AB">
        <w:rPr>
          <w:rFonts w:ascii="Calibri" w:eastAsia="MS Gothic" w:hAnsi="Calibri" w:cs="Times New Roman"/>
          <w:b/>
          <w:sz w:val="22"/>
          <w:szCs w:val="22"/>
          <w:lang w:eastAsia="ja-JP"/>
        </w:rPr>
        <w:t>NN</w:t>
      </w:r>
      <w:r w:rsidR="00A70ADB">
        <w:rPr>
          <w:rFonts w:ascii="Calibri" w:eastAsia="MS Gothic" w:hAnsi="Calibri" w:cs="Times New Roman"/>
          <w:sz w:val="22"/>
          <w:szCs w:val="22"/>
          <w:lang w:eastAsia="ja-JP"/>
        </w:rPr>
        <w:t xml:space="preserve"> </w:t>
      </w:r>
      <w:proofErr w:type="spellStart"/>
      <w:r w:rsidR="00A70ADB">
        <w:rPr>
          <w:rFonts w:ascii="Calibri" w:eastAsia="MS Gothic" w:hAnsi="Calibri" w:cs="Times New Roman"/>
          <w:sz w:val="22"/>
          <w:szCs w:val="22"/>
          <w:lang w:eastAsia="ja-JP"/>
        </w:rPr>
        <w:t>DigitalStadt</w:t>
      </w:r>
      <w:proofErr w:type="spellEnd"/>
      <w:r w:rsidR="00A70ADB">
        <w:rPr>
          <w:rFonts w:ascii="Calibri" w:eastAsia="MS Gothic" w:hAnsi="Calibri" w:cs="Times New Roman"/>
          <w:sz w:val="22"/>
          <w:szCs w:val="22"/>
          <w:lang w:eastAsia="ja-JP"/>
        </w:rPr>
        <w:t xml:space="preserve"> Hambourg ou </w:t>
      </w:r>
      <w:proofErr w:type="spellStart"/>
      <w:r w:rsidR="00A70ADB">
        <w:rPr>
          <w:rFonts w:ascii="Calibri" w:eastAsia="MS Gothic" w:hAnsi="Calibri" w:cs="Times New Roman"/>
          <w:sz w:val="22"/>
          <w:szCs w:val="22"/>
          <w:lang w:eastAsia="ja-JP"/>
        </w:rPr>
        <w:t>DigitalRegion</w:t>
      </w:r>
      <w:proofErr w:type="spellEnd"/>
      <w:r w:rsidR="00A70ADB">
        <w:rPr>
          <w:rFonts w:ascii="Calibri" w:eastAsia="MS Gothic" w:hAnsi="Calibri" w:cs="Times New Roman"/>
          <w:sz w:val="22"/>
          <w:szCs w:val="22"/>
          <w:lang w:eastAsia="ja-JP"/>
        </w:rPr>
        <w:t xml:space="preserve"> Bayern</w:t>
      </w:r>
      <w:r w:rsidR="00F31BAD">
        <w:rPr>
          <w:rFonts w:ascii="Calibri" w:eastAsia="MS Gothic" w:hAnsi="Calibri" w:cs="Times New Roman"/>
          <w:sz w:val="22"/>
          <w:szCs w:val="22"/>
          <w:lang w:eastAsia="ja-JP"/>
        </w:rPr>
        <w:t xml:space="preserve">, </w:t>
      </w:r>
      <w:r w:rsidR="00F31BAD" w:rsidRPr="005C1DA5">
        <w:rPr>
          <w:rFonts w:ascii="Calibri" w:eastAsia="MS Gothic" w:hAnsi="Calibri" w:cs="Times New Roman"/>
          <w:b/>
          <w:sz w:val="22"/>
          <w:szCs w:val="22"/>
          <w:lang w:eastAsia="ja-JP"/>
        </w:rPr>
        <w:t>Prof. Manfred BROY</w:t>
      </w:r>
      <w:r w:rsidR="00F31BAD">
        <w:rPr>
          <w:rFonts w:ascii="Calibri" w:eastAsia="MS Gothic" w:hAnsi="Calibri" w:cs="Times New Roman"/>
          <w:sz w:val="22"/>
          <w:szCs w:val="22"/>
          <w:lang w:eastAsia="ja-JP"/>
        </w:rPr>
        <w:t>, professeur</w:t>
      </w:r>
      <w:r w:rsidR="00F31BAD" w:rsidRPr="00F31BAD">
        <w:rPr>
          <w:rFonts w:ascii="Calibri" w:eastAsia="MS Gothic" w:hAnsi="Calibri" w:cs="Times New Roman"/>
          <w:sz w:val="22"/>
          <w:szCs w:val="22"/>
          <w:lang w:eastAsia="ja-JP"/>
        </w:rPr>
        <w:t>, Prési</w:t>
      </w:r>
      <w:r w:rsidR="00F31BAD">
        <w:rPr>
          <w:rFonts w:ascii="Calibri" w:eastAsia="MS Gothic" w:hAnsi="Calibri" w:cs="Times New Roman"/>
          <w:sz w:val="22"/>
          <w:szCs w:val="22"/>
          <w:lang w:eastAsia="ja-JP"/>
        </w:rPr>
        <w:t xml:space="preserve">dent du </w:t>
      </w:r>
      <w:proofErr w:type="spellStart"/>
      <w:r w:rsidR="00F31BAD">
        <w:rPr>
          <w:rFonts w:ascii="Calibri" w:eastAsia="MS Gothic" w:hAnsi="Calibri" w:cs="Times New Roman"/>
          <w:sz w:val="22"/>
          <w:szCs w:val="22"/>
          <w:lang w:eastAsia="ja-JP"/>
        </w:rPr>
        <w:t>Zentrum</w:t>
      </w:r>
      <w:proofErr w:type="spellEnd"/>
      <w:r w:rsidR="00F31BAD">
        <w:rPr>
          <w:rFonts w:ascii="Calibri" w:eastAsia="MS Gothic" w:hAnsi="Calibri" w:cs="Times New Roman"/>
          <w:sz w:val="22"/>
          <w:szCs w:val="22"/>
          <w:lang w:eastAsia="ja-JP"/>
        </w:rPr>
        <w:t xml:space="preserve"> </w:t>
      </w:r>
      <w:proofErr w:type="spellStart"/>
      <w:r w:rsidR="00F31BAD">
        <w:rPr>
          <w:rFonts w:ascii="Calibri" w:eastAsia="MS Gothic" w:hAnsi="Calibri" w:cs="Times New Roman"/>
          <w:sz w:val="22"/>
          <w:szCs w:val="22"/>
          <w:lang w:eastAsia="ja-JP"/>
        </w:rPr>
        <w:t>Digitalisierung</w:t>
      </w:r>
      <w:r w:rsidR="00A1242E">
        <w:rPr>
          <w:rFonts w:ascii="Calibri" w:eastAsia="MS Gothic" w:hAnsi="Calibri" w:cs="Times New Roman"/>
          <w:sz w:val="22"/>
          <w:szCs w:val="22"/>
          <w:lang w:eastAsia="ja-JP"/>
        </w:rPr>
        <w:t>.</w:t>
      </w:r>
      <w:r w:rsidR="00F31BAD" w:rsidRPr="00F31BAD">
        <w:rPr>
          <w:rFonts w:ascii="Calibri" w:eastAsia="MS Gothic" w:hAnsi="Calibri" w:cs="Times New Roman"/>
          <w:sz w:val="22"/>
          <w:szCs w:val="22"/>
          <w:lang w:eastAsia="ja-JP"/>
        </w:rPr>
        <w:t>Bayern</w:t>
      </w:r>
      <w:proofErr w:type="spellEnd"/>
      <w:r w:rsidR="00A1242E">
        <w:rPr>
          <w:rFonts w:ascii="Calibri" w:eastAsia="MS Gothic" w:hAnsi="Calibri" w:cs="Times New Roman"/>
          <w:sz w:val="22"/>
          <w:szCs w:val="22"/>
          <w:lang w:eastAsia="ja-JP"/>
        </w:rPr>
        <w:t xml:space="preserve"> (ZD.B)</w:t>
      </w:r>
    </w:p>
    <w:p w:rsidR="001F55D0" w:rsidRDefault="001F55D0" w:rsidP="001F55D0">
      <w:pPr>
        <w:pStyle w:val="Titre2"/>
        <w:spacing w:before="0"/>
        <w:jc w:val="both"/>
        <w:rPr>
          <w:b w:val="0"/>
          <w:bCs w:val="0"/>
          <w:color w:val="auto"/>
        </w:rPr>
      </w:pPr>
      <w:r w:rsidRPr="001F55D0">
        <w:rPr>
          <w:b w:val="0"/>
          <w:bCs w:val="0"/>
          <w:color w:val="auto"/>
        </w:rPr>
        <w:t xml:space="preserve">Les interventions d’un total de 45 minutes sont suivies d’un débat </w:t>
      </w:r>
      <w:r w:rsidR="00024AE5">
        <w:rPr>
          <w:b w:val="0"/>
          <w:bCs w:val="0"/>
          <w:color w:val="auto"/>
        </w:rPr>
        <w:t xml:space="preserve">de </w:t>
      </w:r>
      <w:r w:rsidR="00C40443">
        <w:rPr>
          <w:b w:val="0"/>
          <w:bCs w:val="0"/>
          <w:color w:val="auto"/>
        </w:rPr>
        <w:t xml:space="preserve">30 minutes </w:t>
      </w:r>
      <w:r w:rsidRPr="001F55D0">
        <w:rPr>
          <w:b w:val="0"/>
          <w:bCs w:val="0"/>
          <w:color w:val="auto"/>
        </w:rPr>
        <w:t>entre les intervenants et les parti</w:t>
      </w:r>
      <w:r>
        <w:rPr>
          <w:b w:val="0"/>
          <w:bCs w:val="0"/>
          <w:color w:val="auto"/>
        </w:rPr>
        <w:t>cipants</w:t>
      </w:r>
      <w:r w:rsidR="00945B20">
        <w:rPr>
          <w:b w:val="0"/>
          <w:bCs w:val="0"/>
          <w:color w:val="auto"/>
        </w:rPr>
        <w:t>, introduit et animé par</w:t>
      </w:r>
      <w:r w:rsidR="00A05755">
        <w:rPr>
          <w:b w:val="0"/>
          <w:bCs w:val="0"/>
          <w:color w:val="auto"/>
        </w:rPr>
        <w:t xml:space="preserve"> le </w:t>
      </w:r>
      <w:r w:rsidR="00A05755" w:rsidRPr="00D12E61">
        <w:rPr>
          <w:bCs w:val="0"/>
          <w:color w:val="auto"/>
        </w:rPr>
        <w:t xml:space="preserve">Colonel </w:t>
      </w:r>
      <w:r w:rsidR="003C42E4" w:rsidRPr="00D12E61">
        <w:rPr>
          <w:bCs w:val="0"/>
          <w:color w:val="auto"/>
        </w:rPr>
        <w:t>Jean-Marc REGNIER</w:t>
      </w:r>
      <w:r w:rsidR="003C42E4">
        <w:rPr>
          <w:b w:val="0"/>
          <w:bCs w:val="0"/>
          <w:color w:val="auto"/>
        </w:rPr>
        <w:t>, Commandant d’Armes de la place militaire de Nancy</w:t>
      </w:r>
    </w:p>
    <w:p w:rsidR="001F55D0" w:rsidRPr="001F55D0" w:rsidRDefault="001F55D0" w:rsidP="001F55D0"/>
    <w:p w:rsidR="003C55C3" w:rsidRPr="0035205E" w:rsidRDefault="00DB288B" w:rsidP="006542CF">
      <w:pPr>
        <w:pStyle w:val="Titre2"/>
        <w:spacing w:before="0"/>
        <w:jc w:val="both"/>
        <w:rPr>
          <w:color w:val="FF0000"/>
        </w:rPr>
      </w:pPr>
      <w:r>
        <w:rPr>
          <w:color w:val="FF0000"/>
        </w:rPr>
        <w:t>12h50 – 13h50</w:t>
      </w:r>
      <w:r w:rsidR="003C55C3" w:rsidRPr="0035205E">
        <w:rPr>
          <w:color w:val="FF0000"/>
        </w:rPr>
        <w:t> : Déjeuner-buffet</w:t>
      </w:r>
      <w:r w:rsidR="001F55D0">
        <w:rPr>
          <w:color w:val="FF0000"/>
        </w:rPr>
        <w:t xml:space="preserve"> sur le site</w:t>
      </w:r>
      <w:r w:rsidR="003C55C3" w:rsidRPr="0035205E">
        <w:rPr>
          <w:color w:val="FF0000"/>
        </w:rPr>
        <w:t>.</w:t>
      </w:r>
    </w:p>
    <w:p w:rsidR="003C55C3" w:rsidRDefault="003C55C3" w:rsidP="006542CF">
      <w:pPr>
        <w:jc w:val="both"/>
        <w:rPr>
          <w:rStyle w:val="Titre2Car"/>
        </w:rPr>
      </w:pPr>
    </w:p>
    <w:p w:rsidR="003C55C3" w:rsidRPr="00A57C3F" w:rsidRDefault="00401249" w:rsidP="0088042C">
      <w:pPr>
        <w:pStyle w:val="Titre1"/>
        <w:spacing w:before="0"/>
        <w:jc w:val="center"/>
        <w:rPr>
          <w:color w:val="FFFFFF" w:themeColor="background1"/>
        </w:rPr>
      </w:pPr>
      <w:r>
        <w:rPr>
          <w:color w:val="FFFFFF" w:themeColor="background1"/>
          <w:highlight w:val="darkGray"/>
        </w:rPr>
        <w:t xml:space="preserve">JEUDI </w:t>
      </w:r>
      <w:r w:rsidR="00DB288B">
        <w:rPr>
          <w:color w:val="FFFFFF" w:themeColor="background1"/>
          <w:highlight w:val="darkGray"/>
        </w:rPr>
        <w:t>22</w:t>
      </w:r>
      <w:r>
        <w:rPr>
          <w:color w:val="FFFFFF" w:themeColor="background1"/>
          <w:highlight w:val="darkGray"/>
        </w:rPr>
        <w:t xml:space="preserve"> FEVRIER</w:t>
      </w:r>
      <w:r w:rsidR="003C55C3" w:rsidRPr="00A57C3F">
        <w:rPr>
          <w:color w:val="FFFFFF" w:themeColor="background1"/>
          <w:highlight w:val="darkGray"/>
        </w:rPr>
        <w:t>, après-midi</w:t>
      </w:r>
    </w:p>
    <w:p w:rsidR="003C55C3" w:rsidRPr="00E00A86" w:rsidRDefault="003C55C3" w:rsidP="006542CF">
      <w:pPr>
        <w:jc w:val="both"/>
        <w:rPr>
          <w:rStyle w:val="Titre2Car"/>
        </w:rPr>
      </w:pPr>
    </w:p>
    <w:p w:rsidR="003C55C3" w:rsidRPr="0035205E" w:rsidRDefault="00DB288B" w:rsidP="006542CF">
      <w:pPr>
        <w:pStyle w:val="Titre2"/>
        <w:spacing w:before="0"/>
        <w:jc w:val="both"/>
        <w:rPr>
          <w:color w:val="FF0000"/>
        </w:rPr>
      </w:pPr>
      <w:r>
        <w:rPr>
          <w:color w:val="FF0000"/>
        </w:rPr>
        <w:t>14h00 : deuxième séquence</w:t>
      </w:r>
    </w:p>
    <w:p w:rsidR="00C40443" w:rsidRDefault="00C40443" w:rsidP="00C40443">
      <w:pPr>
        <w:jc w:val="both"/>
        <w:rPr>
          <w:rStyle w:val="Titre2Car"/>
          <w:i/>
          <w:color w:val="808080" w:themeColor="background1" w:themeShade="80"/>
        </w:rPr>
      </w:pPr>
      <w:r>
        <w:rPr>
          <w:rStyle w:val="Titre2Car"/>
          <w:i/>
          <w:color w:val="808080" w:themeColor="background1" w:themeShade="80"/>
        </w:rPr>
        <w:t>Les nouveaux matériaux, la recherche, la sécurité, la société, l’industrie. Interrogations et réponses de France et d’Allemagne.</w:t>
      </w:r>
    </w:p>
    <w:p w:rsidR="00C40443" w:rsidRPr="00AD09D0" w:rsidRDefault="00C40443" w:rsidP="00C40443">
      <w:pPr>
        <w:pStyle w:val="Titre2"/>
        <w:spacing w:before="0"/>
        <w:jc w:val="both"/>
        <w:rPr>
          <w:b w:val="0"/>
          <w:bCs w:val="0"/>
          <w:color w:val="auto"/>
        </w:rPr>
      </w:pPr>
      <w:r w:rsidRPr="00AD09D0">
        <w:rPr>
          <w:b w:val="0"/>
          <w:bCs w:val="0"/>
          <w:color w:val="auto"/>
        </w:rPr>
        <w:t>Séquence produite avec le concours d</w:t>
      </w:r>
      <w:r>
        <w:rPr>
          <w:b w:val="0"/>
          <w:bCs w:val="0"/>
          <w:color w:val="auto"/>
        </w:rPr>
        <w:t xml:space="preserve">e </w:t>
      </w:r>
      <w:r w:rsidRPr="00C40443">
        <w:rPr>
          <w:bCs w:val="0"/>
          <w:color w:val="auto"/>
        </w:rPr>
        <w:t>l’Institut Jean Lamour</w:t>
      </w:r>
      <w:r>
        <w:rPr>
          <w:b w:val="0"/>
          <w:bCs w:val="0"/>
          <w:color w:val="auto"/>
        </w:rPr>
        <w:t xml:space="preserve"> </w:t>
      </w:r>
      <w:r w:rsidR="00E760C8">
        <w:rPr>
          <w:b w:val="0"/>
          <w:bCs w:val="0"/>
          <w:color w:val="auto"/>
        </w:rPr>
        <w:t>(ijl.univ-lorraine.fr</w:t>
      </w:r>
      <w:r w:rsidRPr="00AD09D0">
        <w:rPr>
          <w:b w:val="0"/>
          <w:bCs w:val="0"/>
          <w:color w:val="auto"/>
        </w:rPr>
        <w:t xml:space="preserve">), laboratoire commun de de l’Université de Lorraine et du CNRS, </w:t>
      </w:r>
      <w:r>
        <w:rPr>
          <w:b w:val="0"/>
          <w:bCs w:val="0"/>
          <w:color w:val="auto"/>
        </w:rPr>
        <w:t>et introduite et pilotée pa</w:t>
      </w:r>
      <w:r w:rsidR="006527B9">
        <w:rPr>
          <w:b w:val="0"/>
          <w:bCs w:val="0"/>
          <w:color w:val="auto"/>
        </w:rPr>
        <w:t xml:space="preserve">r </w:t>
      </w:r>
      <w:r w:rsidRPr="00AD09D0">
        <w:rPr>
          <w:b w:val="0"/>
          <w:bCs w:val="0"/>
          <w:color w:val="auto"/>
        </w:rPr>
        <w:t xml:space="preserve">le </w:t>
      </w:r>
      <w:r w:rsidRPr="00AD09D0">
        <w:rPr>
          <w:bCs w:val="0"/>
          <w:color w:val="auto"/>
        </w:rPr>
        <w:t>Professeur</w:t>
      </w:r>
      <w:r w:rsidR="00E760C8">
        <w:rPr>
          <w:bCs w:val="0"/>
          <w:color w:val="auto"/>
        </w:rPr>
        <w:t xml:space="preserve"> Stéphane MANGIN, membre sénior de l’Institut Universitaire de </w:t>
      </w:r>
      <w:r w:rsidR="0037219E">
        <w:rPr>
          <w:bCs w:val="0"/>
          <w:color w:val="auto"/>
        </w:rPr>
        <w:t>France.</w:t>
      </w:r>
    </w:p>
    <w:p w:rsidR="00C40443" w:rsidRDefault="00C40443" w:rsidP="00C40443">
      <w:pPr>
        <w:pStyle w:val="Titre2"/>
        <w:spacing w:before="0"/>
        <w:jc w:val="both"/>
        <w:rPr>
          <w:b w:val="0"/>
          <w:bCs w:val="0"/>
          <w:color w:val="auto"/>
        </w:rPr>
      </w:pPr>
      <w:r w:rsidRPr="00AD09D0">
        <w:rPr>
          <w:b w:val="0"/>
          <w:bCs w:val="0"/>
          <w:color w:val="auto"/>
        </w:rPr>
        <w:t xml:space="preserve">Parmi les sujets seront principalement abordées par des exemples concrets </w:t>
      </w:r>
      <w:r>
        <w:rPr>
          <w:b w:val="0"/>
          <w:bCs w:val="0"/>
          <w:color w:val="auto"/>
        </w:rPr>
        <w:t>les questions :</w:t>
      </w:r>
      <w:r w:rsidRPr="00AD09D0">
        <w:rPr>
          <w:b w:val="0"/>
          <w:bCs w:val="0"/>
          <w:color w:val="auto"/>
        </w:rPr>
        <w:t xml:space="preserve"> </w:t>
      </w:r>
    </w:p>
    <w:p w:rsidR="003C55C3" w:rsidRPr="002C1072" w:rsidRDefault="00445DA1" w:rsidP="002C1072">
      <w:pPr>
        <w:pStyle w:val="Titre2"/>
        <w:numPr>
          <w:ilvl w:val="0"/>
          <w:numId w:val="3"/>
        </w:numPr>
        <w:spacing w:before="0"/>
        <w:jc w:val="both"/>
        <w:rPr>
          <w:b w:val="0"/>
          <w:color w:val="auto"/>
        </w:rPr>
      </w:pPr>
      <w:r w:rsidRPr="002C1072">
        <w:rPr>
          <w:b w:val="0"/>
          <w:color w:val="auto"/>
        </w:rPr>
        <w:t>Des priorités de la recherche et de l’innovation (</w:t>
      </w:r>
      <w:r w:rsidR="004450F8">
        <w:rPr>
          <w:b w:val="0"/>
          <w:color w:val="auto"/>
        </w:rPr>
        <w:t>en prise avec les défis de la planète, « </w:t>
      </w:r>
      <w:proofErr w:type="spellStart"/>
      <w:r w:rsidR="004450F8">
        <w:rPr>
          <w:b w:val="0"/>
          <w:color w:val="auto"/>
        </w:rPr>
        <w:t>make</w:t>
      </w:r>
      <w:proofErr w:type="spellEnd"/>
      <w:r w:rsidR="004450F8">
        <w:rPr>
          <w:b w:val="0"/>
          <w:color w:val="auto"/>
        </w:rPr>
        <w:t xml:space="preserve"> </w:t>
      </w:r>
      <w:proofErr w:type="spellStart"/>
      <w:r w:rsidR="004450F8">
        <w:rPr>
          <w:b w:val="0"/>
          <w:color w:val="auto"/>
        </w:rPr>
        <w:t>it</w:t>
      </w:r>
      <w:proofErr w:type="spellEnd"/>
      <w:r w:rsidR="004450F8">
        <w:rPr>
          <w:b w:val="0"/>
          <w:color w:val="auto"/>
        </w:rPr>
        <w:t xml:space="preserve"> </w:t>
      </w:r>
      <w:proofErr w:type="spellStart"/>
      <w:r w:rsidR="004450F8">
        <w:rPr>
          <w:b w:val="0"/>
          <w:color w:val="auto"/>
        </w:rPr>
        <w:t>sustainable</w:t>
      </w:r>
      <w:proofErr w:type="spellEnd"/>
      <w:r w:rsidR="004450F8">
        <w:rPr>
          <w:b w:val="0"/>
          <w:color w:val="auto"/>
        </w:rPr>
        <w:t xml:space="preserve"> </w:t>
      </w:r>
      <w:proofErr w:type="spellStart"/>
      <w:r w:rsidR="004450F8">
        <w:rPr>
          <w:b w:val="0"/>
          <w:color w:val="auto"/>
        </w:rPr>
        <w:t>again</w:t>
      </w:r>
      <w:proofErr w:type="spellEnd"/>
      <w:r w:rsidR="004450F8">
        <w:rPr>
          <w:b w:val="0"/>
          <w:color w:val="auto"/>
        </w:rPr>
        <w:t> » ?)</w:t>
      </w:r>
    </w:p>
    <w:p w:rsidR="005B4A1F" w:rsidRDefault="00CC4262" w:rsidP="00CC4262">
      <w:pPr>
        <w:pStyle w:val="Paragraphedeliste"/>
        <w:numPr>
          <w:ilvl w:val="0"/>
          <w:numId w:val="3"/>
        </w:numPr>
        <w:spacing w:after="0"/>
        <w:jc w:val="both"/>
        <w:rPr>
          <w:rFonts w:ascii="Calibri" w:eastAsia="MS Gothic" w:hAnsi="Calibri"/>
          <w:bCs/>
          <w:sz w:val="22"/>
          <w:szCs w:val="22"/>
        </w:rPr>
      </w:pPr>
      <w:r w:rsidRPr="00CC4262">
        <w:rPr>
          <w:rFonts w:ascii="Calibri" w:eastAsia="MS Gothic" w:hAnsi="Calibri"/>
          <w:bCs/>
          <w:sz w:val="22"/>
          <w:szCs w:val="22"/>
        </w:rPr>
        <w:t>Des transformations de l’économie de production, transition entre la recherche et la société</w:t>
      </w:r>
    </w:p>
    <w:p w:rsidR="00CC4262" w:rsidRPr="00CC4262" w:rsidRDefault="00CC4262" w:rsidP="00CC4262">
      <w:pPr>
        <w:pStyle w:val="Paragraphedeliste"/>
        <w:numPr>
          <w:ilvl w:val="0"/>
          <w:numId w:val="3"/>
        </w:numPr>
        <w:spacing w:after="0"/>
        <w:jc w:val="both"/>
        <w:rPr>
          <w:rFonts w:ascii="Calibri" w:eastAsia="MS Gothic" w:hAnsi="Calibri"/>
          <w:bCs/>
          <w:sz w:val="22"/>
          <w:szCs w:val="22"/>
        </w:rPr>
      </w:pPr>
      <w:r>
        <w:rPr>
          <w:rFonts w:ascii="Calibri" w:eastAsia="MS Gothic" w:hAnsi="Calibri"/>
          <w:bCs/>
          <w:sz w:val="22"/>
          <w:szCs w:val="22"/>
        </w:rPr>
        <w:t xml:space="preserve">Des attentes et des responsabilités des territoires, capteurs d’opportunités, </w:t>
      </w:r>
      <w:r w:rsidR="007C4144">
        <w:rPr>
          <w:rFonts w:ascii="Calibri" w:eastAsia="MS Gothic" w:hAnsi="Calibri"/>
          <w:bCs/>
          <w:sz w:val="22"/>
          <w:szCs w:val="22"/>
        </w:rPr>
        <w:t>amortisseurs de me</w:t>
      </w:r>
      <w:r w:rsidR="007770B2">
        <w:rPr>
          <w:rFonts w:ascii="Calibri" w:eastAsia="MS Gothic" w:hAnsi="Calibri"/>
          <w:bCs/>
          <w:sz w:val="22"/>
          <w:szCs w:val="22"/>
        </w:rPr>
        <w:t>naces</w:t>
      </w:r>
    </w:p>
    <w:p w:rsidR="005362DE" w:rsidRPr="005C1DA5" w:rsidRDefault="00335178" w:rsidP="005362DE">
      <w:pPr>
        <w:rPr>
          <w:rFonts w:ascii="Calibri" w:eastAsia="MS Gothic" w:hAnsi="Calibri" w:cs="Times New Roman"/>
          <w:sz w:val="22"/>
          <w:szCs w:val="22"/>
          <w:lang w:eastAsia="ja-JP"/>
        </w:rPr>
      </w:pPr>
      <w:r w:rsidRPr="005C1DA5">
        <w:rPr>
          <w:rFonts w:ascii="Calibri" w:eastAsia="MS Gothic" w:hAnsi="Calibri" w:cs="Times New Roman"/>
          <w:sz w:val="22"/>
          <w:szCs w:val="22"/>
          <w:lang w:eastAsia="ja-JP"/>
        </w:rPr>
        <w:t>Parmi les intervenants (pressentis ou confirmés) à ce jour :</w:t>
      </w:r>
      <w:r w:rsidR="005362DE" w:rsidRPr="005C1DA5">
        <w:rPr>
          <w:rFonts w:ascii="Calibri" w:eastAsia="MS Gothic" w:hAnsi="Calibri" w:cs="Times New Roman"/>
          <w:sz w:val="22"/>
          <w:szCs w:val="22"/>
          <w:lang w:eastAsia="ja-JP"/>
        </w:rPr>
        <w:t xml:space="preserve"> </w:t>
      </w:r>
      <w:r w:rsidR="00212542" w:rsidRPr="007F7B91">
        <w:rPr>
          <w:rFonts w:ascii="Calibri" w:eastAsia="MS Gothic" w:hAnsi="Calibri" w:cs="Times New Roman"/>
          <w:b/>
          <w:sz w:val="22"/>
          <w:szCs w:val="22"/>
          <w:lang w:eastAsia="ja-JP"/>
        </w:rPr>
        <w:t xml:space="preserve">Prof. Dr </w:t>
      </w:r>
      <w:proofErr w:type="spellStart"/>
      <w:r w:rsidR="00D12E61">
        <w:rPr>
          <w:rFonts w:ascii="Calibri" w:eastAsia="MS Gothic" w:hAnsi="Calibri" w:cs="Times New Roman"/>
          <w:b/>
          <w:sz w:val="22"/>
          <w:szCs w:val="22"/>
          <w:lang w:eastAsia="ja-JP"/>
        </w:rPr>
        <w:t>Burkard</w:t>
      </w:r>
      <w:proofErr w:type="spellEnd"/>
      <w:r w:rsidR="00D12E61">
        <w:rPr>
          <w:rFonts w:ascii="Calibri" w:eastAsia="MS Gothic" w:hAnsi="Calibri" w:cs="Times New Roman"/>
          <w:b/>
          <w:sz w:val="22"/>
          <w:szCs w:val="22"/>
          <w:lang w:eastAsia="ja-JP"/>
        </w:rPr>
        <w:t xml:space="preserve"> HILLEBRANDS</w:t>
      </w:r>
      <w:r w:rsidR="005362DE" w:rsidRPr="005C1DA5">
        <w:rPr>
          <w:rFonts w:ascii="Calibri" w:eastAsia="MS Gothic" w:hAnsi="Calibri" w:cs="Times New Roman"/>
          <w:sz w:val="22"/>
          <w:szCs w:val="22"/>
          <w:lang w:eastAsia="ja-JP"/>
        </w:rPr>
        <w:t>,</w:t>
      </w:r>
      <w:r w:rsidR="005C1DA5">
        <w:rPr>
          <w:rFonts w:ascii="Calibri" w:eastAsia="MS Gothic" w:hAnsi="Calibri" w:cs="Times New Roman"/>
          <w:sz w:val="22"/>
          <w:szCs w:val="22"/>
          <w:lang w:eastAsia="ja-JP"/>
        </w:rPr>
        <w:t xml:space="preserve"> </w:t>
      </w:r>
      <w:r w:rsidR="00212542" w:rsidRPr="005C1DA5">
        <w:rPr>
          <w:rFonts w:ascii="Calibri" w:eastAsia="MS Gothic" w:hAnsi="Calibri" w:cs="Times New Roman"/>
          <w:sz w:val="22"/>
          <w:szCs w:val="22"/>
          <w:lang w:eastAsia="ja-JP"/>
        </w:rPr>
        <w:t>directeur scientifique du Leibni</w:t>
      </w:r>
      <w:r w:rsidR="00A03D91">
        <w:rPr>
          <w:rFonts w:ascii="Calibri" w:eastAsia="MS Gothic" w:hAnsi="Calibri" w:cs="Times New Roman"/>
          <w:sz w:val="22"/>
          <w:szCs w:val="22"/>
          <w:lang w:eastAsia="ja-JP"/>
        </w:rPr>
        <w:t>t</w:t>
      </w:r>
      <w:r w:rsidR="00212542" w:rsidRPr="005C1DA5">
        <w:rPr>
          <w:rFonts w:ascii="Calibri" w:eastAsia="MS Gothic" w:hAnsi="Calibri" w:cs="Times New Roman"/>
          <w:sz w:val="22"/>
          <w:szCs w:val="22"/>
          <w:lang w:eastAsia="ja-JP"/>
        </w:rPr>
        <w:t xml:space="preserve">z Institute for Solid State and </w:t>
      </w:r>
      <w:proofErr w:type="spellStart"/>
      <w:r w:rsidR="00212542" w:rsidRPr="005C1DA5">
        <w:rPr>
          <w:rFonts w:ascii="Calibri" w:eastAsia="MS Gothic" w:hAnsi="Calibri" w:cs="Times New Roman"/>
          <w:sz w:val="22"/>
          <w:szCs w:val="22"/>
          <w:lang w:eastAsia="ja-JP"/>
        </w:rPr>
        <w:t>Materials</w:t>
      </w:r>
      <w:proofErr w:type="spellEnd"/>
      <w:r w:rsidR="00212542" w:rsidRPr="005C1DA5">
        <w:rPr>
          <w:rFonts w:ascii="Calibri" w:eastAsia="MS Gothic" w:hAnsi="Calibri" w:cs="Times New Roman"/>
          <w:sz w:val="22"/>
          <w:szCs w:val="22"/>
          <w:lang w:eastAsia="ja-JP"/>
        </w:rPr>
        <w:t xml:space="preserve"> </w:t>
      </w:r>
      <w:proofErr w:type="spellStart"/>
      <w:r w:rsidR="00212542" w:rsidRPr="005C1DA5">
        <w:rPr>
          <w:rFonts w:ascii="Calibri" w:eastAsia="MS Gothic" w:hAnsi="Calibri" w:cs="Times New Roman"/>
          <w:sz w:val="22"/>
          <w:szCs w:val="22"/>
          <w:lang w:eastAsia="ja-JP"/>
        </w:rPr>
        <w:t>Research</w:t>
      </w:r>
      <w:proofErr w:type="spellEnd"/>
      <w:r w:rsidR="000469DE">
        <w:rPr>
          <w:rFonts w:ascii="Calibri" w:eastAsia="MS Gothic" w:hAnsi="Calibri" w:cs="Times New Roman"/>
          <w:sz w:val="22"/>
          <w:szCs w:val="22"/>
          <w:lang w:eastAsia="ja-JP"/>
        </w:rPr>
        <w:t xml:space="preserve"> (Dresde, Saxe-Anhalt)</w:t>
      </w:r>
      <w:r w:rsidR="00212542" w:rsidRPr="005C1DA5">
        <w:rPr>
          <w:rFonts w:ascii="Calibri" w:eastAsia="MS Gothic" w:hAnsi="Calibri" w:cs="Times New Roman"/>
          <w:sz w:val="22"/>
          <w:szCs w:val="22"/>
          <w:lang w:eastAsia="ja-JP"/>
        </w:rPr>
        <w:t xml:space="preserve"> et </w:t>
      </w:r>
      <w:r w:rsidR="005C1DA5" w:rsidRPr="005C1DA5">
        <w:rPr>
          <w:rFonts w:ascii="Calibri" w:eastAsia="MS Gothic" w:hAnsi="Calibri" w:cs="Times New Roman"/>
          <w:sz w:val="22"/>
          <w:szCs w:val="22"/>
          <w:lang w:eastAsia="ja-JP"/>
        </w:rPr>
        <w:t>responsable de recherche à l’Université de Kaiserslautern</w:t>
      </w:r>
      <w:r w:rsidR="000469DE">
        <w:rPr>
          <w:rFonts w:ascii="Calibri" w:eastAsia="MS Gothic" w:hAnsi="Calibri" w:cs="Times New Roman"/>
          <w:sz w:val="22"/>
          <w:szCs w:val="22"/>
          <w:lang w:eastAsia="ja-JP"/>
        </w:rPr>
        <w:t xml:space="preserve"> (Rhénanie-</w:t>
      </w:r>
      <w:r w:rsidR="00E81C74">
        <w:rPr>
          <w:rFonts w:ascii="Calibri" w:eastAsia="MS Gothic" w:hAnsi="Calibri" w:cs="Times New Roman"/>
          <w:sz w:val="22"/>
          <w:szCs w:val="22"/>
          <w:lang w:eastAsia="ja-JP"/>
        </w:rPr>
        <w:t>Palatinat)</w:t>
      </w:r>
      <w:r w:rsidR="005C1DA5">
        <w:rPr>
          <w:rFonts w:ascii="Calibri" w:eastAsia="MS Gothic" w:hAnsi="Calibri" w:cs="Times New Roman"/>
          <w:sz w:val="22"/>
          <w:szCs w:val="22"/>
          <w:lang w:eastAsia="ja-JP"/>
        </w:rPr>
        <w:t xml:space="preserve">, </w:t>
      </w:r>
      <w:r w:rsidR="006A0592" w:rsidRPr="007F7B91">
        <w:rPr>
          <w:rFonts w:ascii="Calibri" w:eastAsia="MS Gothic" w:hAnsi="Calibri" w:cs="Times New Roman"/>
          <w:b/>
          <w:sz w:val="22"/>
          <w:szCs w:val="22"/>
          <w:lang w:eastAsia="ja-JP"/>
        </w:rPr>
        <w:t>Henning BANTHIEN</w:t>
      </w:r>
      <w:r w:rsidR="006A0592">
        <w:rPr>
          <w:rFonts w:ascii="Calibri" w:eastAsia="MS Gothic" w:hAnsi="Calibri" w:cs="Times New Roman"/>
          <w:sz w:val="22"/>
          <w:szCs w:val="22"/>
          <w:lang w:eastAsia="ja-JP"/>
        </w:rPr>
        <w:t xml:space="preserve">, </w:t>
      </w:r>
      <w:r w:rsidR="006A0592" w:rsidRPr="006A0592">
        <w:rPr>
          <w:rFonts w:ascii="Calibri" w:eastAsia="MS Gothic" w:hAnsi="Calibri" w:cs="Times New Roman"/>
          <w:sz w:val="22"/>
          <w:szCs w:val="22"/>
          <w:lang w:eastAsia="ja-JP"/>
        </w:rPr>
        <w:t xml:space="preserve">secrétaire général de </w:t>
      </w:r>
      <w:proofErr w:type="spellStart"/>
      <w:r w:rsidR="006A0592" w:rsidRPr="006A0592">
        <w:rPr>
          <w:rFonts w:ascii="Calibri" w:eastAsia="MS Gothic" w:hAnsi="Calibri" w:cs="Times New Roman"/>
          <w:sz w:val="22"/>
          <w:szCs w:val="22"/>
          <w:lang w:eastAsia="ja-JP"/>
        </w:rPr>
        <w:t>Plattform</w:t>
      </w:r>
      <w:proofErr w:type="spellEnd"/>
      <w:r w:rsidR="006A0592" w:rsidRPr="006A0592">
        <w:rPr>
          <w:rFonts w:ascii="Calibri" w:eastAsia="MS Gothic" w:hAnsi="Calibri" w:cs="Times New Roman"/>
          <w:sz w:val="22"/>
          <w:szCs w:val="22"/>
          <w:lang w:eastAsia="ja-JP"/>
        </w:rPr>
        <w:t xml:space="preserve"> Industrie 4.0, la Professeure </w:t>
      </w:r>
      <w:r w:rsidR="006A0592" w:rsidRPr="007F7B91">
        <w:rPr>
          <w:rFonts w:ascii="Calibri" w:eastAsia="MS Gothic" w:hAnsi="Calibri" w:cs="Times New Roman"/>
          <w:b/>
          <w:sz w:val="22"/>
          <w:szCs w:val="22"/>
          <w:lang w:eastAsia="ja-JP"/>
        </w:rPr>
        <w:t>NN</w:t>
      </w:r>
      <w:r w:rsidR="006A0592" w:rsidRPr="006A0592">
        <w:rPr>
          <w:rFonts w:ascii="Calibri" w:eastAsia="MS Gothic" w:hAnsi="Calibri" w:cs="Times New Roman"/>
          <w:sz w:val="22"/>
          <w:szCs w:val="22"/>
          <w:lang w:eastAsia="ja-JP"/>
        </w:rPr>
        <w:t xml:space="preserve"> du centre de recherche sur les matériaux de l’Université de Kaiserslautern, </w:t>
      </w:r>
    </w:p>
    <w:p w:rsidR="00CC4262" w:rsidRPr="005C1DA5" w:rsidRDefault="00CC4262" w:rsidP="0016618F">
      <w:pPr>
        <w:ind w:firstLine="1"/>
        <w:jc w:val="both"/>
        <w:rPr>
          <w:rFonts w:ascii="Calibri" w:hAnsi="Calibri"/>
          <w:sz w:val="22"/>
          <w:szCs w:val="22"/>
        </w:rPr>
      </w:pPr>
    </w:p>
    <w:p w:rsidR="003C55C3" w:rsidRPr="00713EA3" w:rsidRDefault="00117025" w:rsidP="006542CF">
      <w:pPr>
        <w:pStyle w:val="NormalWeb"/>
        <w:spacing w:after="0"/>
        <w:jc w:val="both"/>
        <w:rPr>
          <w:rFonts w:ascii="Arial" w:hAnsi="Arial" w:cs="Arial"/>
          <w:i/>
          <w:sz w:val="20"/>
          <w:szCs w:val="22"/>
        </w:rPr>
      </w:pPr>
      <w:r>
        <w:rPr>
          <w:rFonts w:ascii="Calibri" w:eastAsia="MS Gothic" w:hAnsi="Calibri"/>
          <w:b/>
          <w:bCs/>
          <w:color w:val="FF0000"/>
          <w:sz w:val="22"/>
          <w:szCs w:val="22"/>
        </w:rPr>
        <w:t>15h00</w:t>
      </w:r>
      <w:r w:rsidR="003C55C3" w:rsidRPr="0035205E">
        <w:rPr>
          <w:rFonts w:ascii="Calibri" w:eastAsia="MS Gothic" w:hAnsi="Calibri"/>
          <w:b/>
          <w:bCs/>
          <w:color w:val="FF0000"/>
          <w:sz w:val="22"/>
          <w:szCs w:val="22"/>
        </w:rPr>
        <w:t>-15h30</w:t>
      </w:r>
      <w:r w:rsidR="00945B20">
        <w:rPr>
          <w:rFonts w:ascii="Calibri" w:eastAsia="MS Gothic" w:hAnsi="Calibri"/>
          <w:b/>
          <w:bCs/>
          <w:color w:val="FF0000"/>
          <w:sz w:val="22"/>
          <w:szCs w:val="22"/>
        </w:rPr>
        <w:t xml:space="preserve"> </w:t>
      </w:r>
      <w:r w:rsidR="003C55C3" w:rsidRPr="0035205E">
        <w:rPr>
          <w:rFonts w:ascii="Calibri" w:eastAsia="MS Gothic" w:hAnsi="Calibri"/>
          <w:b/>
          <w:bCs/>
          <w:color w:val="FF0000"/>
          <w:sz w:val="22"/>
          <w:szCs w:val="22"/>
        </w:rPr>
        <w:t>: questions-réponses avec les</w:t>
      </w:r>
      <w:r w:rsidR="00FB5F11">
        <w:rPr>
          <w:rFonts w:ascii="Calibri" w:eastAsia="MS Gothic" w:hAnsi="Calibri"/>
          <w:b/>
          <w:bCs/>
          <w:color w:val="FF0000"/>
          <w:sz w:val="22"/>
          <w:szCs w:val="22"/>
        </w:rPr>
        <w:t xml:space="preserve"> participants</w:t>
      </w:r>
      <w:r w:rsidR="003C55C3" w:rsidRPr="0035205E">
        <w:rPr>
          <w:rFonts w:ascii="Calibri" w:eastAsia="MS Gothic" w:hAnsi="Calibri"/>
          <w:b/>
          <w:bCs/>
          <w:color w:val="FF0000"/>
          <w:sz w:val="22"/>
          <w:szCs w:val="22"/>
        </w:rPr>
        <w:t xml:space="preserve">. </w:t>
      </w:r>
      <w:r w:rsidR="003C55C3" w:rsidRPr="007F7B91">
        <w:rPr>
          <w:rFonts w:ascii="Calibri" w:eastAsia="MS Gothic" w:hAnsi="Calibri"/>
          <w:bCs/>
          <w:sz w:val="22"/>
          <w:szCs w:val="22"/>
        </w:rPr>
        <w:t xml:space="preserve">Débat introduit et animé </w:t>
      </w:r>
      <w:r w:rsidR="00945B20" w:rsidRPr="007F7B91">
        <w:rPr>
          <w:rFonts w:ascii="Calibri" w:eastAsia="MS Gothic" w:hAnsi="Calibri"/>
          <w:bCs/>
          <w:sz w:val="22"/>
          <w:szCs w:val="22"/>
        </w:rPr>
        <w:t>par</w:t>
      </w:r>
      <w:r w:rsidR="00D12E61">
        <w:rPr>
          <w:rFonts w:ascii="Calibri" w:eastAsia="MS Gothic" w:hAnsi="Calibri"/>
          <w:b/>
          <w:bCs/>
          <w:sz w:val="22"/>
          <w:szCs w:val="22"/>
        </w:rPr>
        <w:t xml:space="preserve"> Victoire de MARGERIE</w:t>
      </w:r>
      <w:r w:rsidR="00945B20">
        <w:rPr>
          <w:rFonts w:ascii="Calibri" w:eastAsia="MS Gothic" w:hAnsi="Calibri"/>
          <w:b/>
          <w:bCs/>
          <w:sz w:val="22"/>
          <w:szCs w:val="22"/>
        </w:rPr>
        <w:t xml:space="preserve">, </w:t>
      </w:r>
      <w:r w:rsidR="00945B20" w:rsidRPr="007F7B91">
        <w:rPr>
          <w:rFonts w:ascii="Calibri" w:eastAsia="MS Gothic" w:hAnsi="Calibri"/>
          <w:bCs/>
          <w:sz w:val="22"/>
          <w:szCs w:val="22"/>
        </w:rPr>
        <w:t xml:space="preserve">cofondatrice </w:t>
      </w:r>
      <w:r w:rsidR="00887F69" w:rsidRPr="007F7B91">
        <w:rPr>
          <w:rFonts w:ascii="Calibri" w:eastAsia="MS Gothic" w:hAnsi="Calibri"/>
          <w:bCs/>
          <w:sz w:val="22"/>
          <w:szCs w:val="22"/>
        </w:rPr>
        <w:t>du</w:t>
      </w:r>
      <w:r w:rsidR="00887F69">
        <w:rPr>
          <w:rFonts w:ascii="Calibri" w:eastAsia="MS Gothic" w:hAnsi="Calibri"/>
          <w:b/>
          <w:bCs/>
          <w:sz w:val="22"/>
          <w:szCs w:val="22"/>
        </w:rPr>
        <w:t xml:space="preserve"> World </w:t>
      </w:r>
      <w:proofErr w:type="spellStart"/>
      <w:r w:rsidR="00887F69">
        <w:rPr>
          <w:rFonts w:ascii="Calibri" w:eastAsia="MS Gothic" w:hAnsi="Calibri"/>
          <w:b/>
          <w:bCs/>
          <w:sz w:val="22"/>
          <w:szCs w:val="22"/>
        </w:rPr>
        <w:t>Materials</w:t>
      </w:r>
      <w:proofErr w:type="spellEnd"/>
      <w:r w:rsidR="00887F69">
        <w:rPr>
          <w:rFonts w:ascii="Calibri" w:eastAsia="MS Gothic" w:hAnsi="Calibri"/>
          <w:b/>
          <w:bCs/>
          <w:sz w:val="22"/>
          <w:szCs w:val="22"/>
        </w:rPr>
        <w:t xml:space="preserve"> Forum </w:t>
      </w:r>
      <w:r w:rsidR="00945B20" w:rsidRPr="007F7B91">
        <w:rPr>
          <w:rFonts w:ascii="Calibri" w:eastAsia="MS Gothic" w:hAnsi="Calibri"/>
          <w:bCs/>
          <w:sz w:val="22"/>
          <w:szCs w:val="22"/>
        </w:rPr>
        <w:t>avec</w:t>
      </w:r>
      <w:r w:rsidR="00D12E61">
        <w:rPr>
          <w:rFonts w:ascii="Calibri" w:eastAsia="MS Gothic" w:hAnsi="Calibri"/>
          <w:b/>
          <w:bCs/>
          <w:sz w:val="22"/>
          <w:szCs w:val="22"/>
        </w:rPr>
        <w:t xml:space="preserve"> Philippe </w:t>
      </w:r>
      <w:r w:rsidR="00D1731D">
        <w:rPr>
          <w:rFonts w:ascii="Calibri" w:eastAsia="MS Gothic" w:hAnsi="Calibri"/>
          <w:b/>
          <w:bCs/>
          <w:sz w:val="22"/>
          <w:szCs w:val="22"/>
        </w:rPr>
        <w:t>V</w:t>
      </w:r>
      <w:r w:rsidR="00D12E61">
        <w:rPr>
          <w:rFonts w:ascii="Calibri" w:eastAsia="MS Gothic" w:hAnsi="Calibri"/>
          <w:b/>
          <w:bCs/>
          <w:sz w:val="22"/>
          <w:szCs w:val="22"/>
        </w:rPr>
        <w:t>ARI</w:t>
      </w:r>
      <w:r w:rsidR="00887F69">
        <w:rPr>
          <w:rFonts w:ascii="Calibri" w:eastAsia="MS Gothic" w:hAnsi="Calibri"/>
          <w:b/>
          <w:bCs/>
          <w:sz w:val="22"/>
          <w:szCs w:val="22"/>
        </w:rPr>
        <w:t>N</w:t>
      </w:r>
      <w:r w:rsidR="00887F69" w:rsidRPr="00887F69">
        <w:rPr>
          <w:rFonts w:ascii="Calibri" w:eastAsia="MS Gothic" w:hAnsi="Calibri"/>
          <w:bCs/>
          <w:sz w:val="22"/>
          <w:szCs w:val="22"/>
        </w:rPr>
        <w:t xml:space="preserve">, Président du </w:t>
      </w:r>
      <w:r w:rsidR="00F53F1F" w:rsidRPr="00887F69">
        <w:rPr>
          <w:rFonts w:ascii="Calibri" w:eastAsia="MS Gothic" w:hAnsi="Calibri"/>
          <w:bCs/>
          <w:sz w:val="22"/>
          <w:szCs w:val="22"/>
        </w:rPr>
        <w:t xml:space="preserve">Cercle de l’Industrie </w:t>
      </w:r>
      <w:r w:rsidR="00887F69" w:rsidRPr="00887F69">
        <w:rPr>
          <w:rFonts w:ascii="Calibri" w:eastAsia="MS Gothic" w:hAnsi="Calibri"/>
          <w:bCs/>
          <w:sz w:val="22"/>
          <w:szCs w:val="22"/>
        </w:rPr>
        <w:t>(www.cercleindustrie.eu)</w:t>
      </w:r>
    </w:p>
    <w:p w:rsidR="003C55C3" w:rsidRDefault="003C55C3" w:rsidP="006542CF">
      <w:pPr>
        <w:pStyle w:val="NormalWeb"/>
        <w:spacing w:after="0"/>
        <w:jc w:val="both"/>
        <w:rPr>
          <w:rFonts w:ascii="Arial" w:hAnsi="Arial" w:cs="Arial"/>
          <w:i/>
          <w:sz w:val="20"/>
          <w:szCs w:val="22"/>
        </w:rPr>
      </w:pPr>
    </w:p>
    <w:p w:rsidR="003C55C3" w:rsidRPr="0054274F" w:rsidRDefault="003C55C3" w:rsidP="0054274F">
      <w:pPr>
        <w:pStyle w:val="Titre2"/>
        <w:spacing w:before="0"/>
        <w:jc w:val="both"/>
        <w:rPr>
          <w:color w:val="FF0000"/>
        </w:rPr>
      </w:pPr>
      <w:r w:rsidRPr="0035205E">
        <w:rPr>
          <w:color w:val="FF0000"/>
        </w:rPr>
        <w:t>15h30-15h45 : courte pause</w:t>
      </w:r>
    </w:p>
    <w:p w:rsidR="003C55C3" w:rsidRDefault="003C55C3" w:rsidP="006542CF">
      <w:pPr>
        <w:pStyle w:val="NormalWeb"/>
        <w:spacing w:after="0"/>
        <w:ind w:left="709" w:hanging="708"/>
        <w:jc w:val="both"/>
        <w:rPr>
          <w:rFonts w:ascii="Calibri" w:eastAsia="MS Gothic" w:hAnsi="Calibri"/>
          <w:b/>
          <w:bCs/>
          <w:sz w:val="22"/>
          <w:szCs w:val="22"/>
        </w:rPr>
      </w:pPr>
    </w:p>
    <w:p w:rsidR="0054274F" w:rsidRDefault="00BE3E8D" w:rsidP="0054274F">
      <w:pPr>
        <w:pStyle w:val="Titre2"/>
        <w:spacing w:before="0"/>
        <w:jc w:val="both"/>
        <w:rPr>
          <w:color w:val="FF0000"/>
        </w:rPr>
      </w:pPr>
      <w:r>
        <w:rPr>
          <w:color w:val="FF0000"/>
        </w:rPr>
        <w:t>15h45 : troisième séquence</w:t>
      </w:r>
    </w:p>
    <w:p w:rsidR="0054274F" w:rsidRDefault="00571F14" w:rsidP="00571F14">
      <w:pPr>
        <w:pStyle w:val="NormalWeb"/>
        <w:spacing w:after="0"/>
        <w:ind w:firstLine="1"/>
        <w:jc w:val="both"/>
        <w:rPr>
          <w:rStyle w:val="Titre2Car"/>
          <w:i/>
          <w:color w:val="808080" w:themeColor="background1" w:themeShade="80"/>
        </w:rPr>
      </w:pPr>
      <w:r>
        <w:rPr>
          <w:rStyle w:val="Titre2Car"/>
          <w:bCs w:val="0"/>
          <w:i/>
          <w:color w:val="808080" w:themeColor="background1" w:themeShade="80"/>
        </w:rPr>
        <w:t>Santé,</w:t>
      </w:r>
      <w:r w:rsidR="0054274F" w:rsidRPr="0054274F">
        <w:rPr>
          <w:rStyle w:val="Titre2Car"/>
          <w:bCs w:val="0"/>
          <w:i/>
          <w:color w:val="808080" w:themeColor="background1" w:themeShade="80"/>
        </w:rPr>
        <w:t xml:space="preserve"> </w:t>
      </w:r>
      <w:r w:rsidR="003C42E4">
        <w:rPr>
          <w:rStyle w:val="Titre2Car"/>
          <w:bCs w:val="0"/>
          <w:i/>
          <w:color w:val="808080" w:themeColor="background1" w:themeShade="80"/>
        </w:rPr>
        <w:t xml:space="preserve">recherche et société, </w:t>
      </w:r>
      <w:r w:rsidR="0073518D">
        <w:rPr>
          <w:rStyle w:val="Titre2Car"/>
          <w:bCs w:val="0"/>
          <w:i/>
          <w:color w:val="808080" w:themeColor="background1" w:themeShade="80"/>
        </w:rPr>
        <w:t>hédonisme connecté</w:t>
      </w:r>
      <w:r>
        <w:rPr>
          <w:rStyle w:val="Titre2Car"/>
          <w:bCs w:val="0"/>
          <w:i/>
          <w:color w:val="808080" w:themeColor="background1" w:themeShade="80"/>
        </w:rPr>
        <w:t xml:space="preserve"> et bien-être produit</w:t>
      </w:r>
      <w:r>
        <w:rPr>
          <w:rStyle w:val="Titre2Car"/>
          <w:i/>
          <w:color w:val="808080" w:themeColor="background1" w:themeShade="80"/>
        </w:rPr>
        <w:t>. Interrogations et réponses de France et d’Allemagne.</w:t>
      </w:r>
    </w:p>
    <w:p w:rsidR="00336279" w:rsidRPr="003269B2" w:rsidRDefault="00571F14" w:rsidP="00336279">
      <w:pPr>
        <w:rPr>
          <w:rFonts w:ascii="Calibri" w:eastAsia="MS Gothic" w:hAnsi="Calibri" w:cs="Times New Roman"/>
          <w:sz w:val="22"/>
          <w:szCs w:val="22"/>
          <w:lang w:eastAsia="ja-JP"/>
        </w:rPr>
      </w:pPr>
      <w:r w:rsidRPr="003269B2">
        <w:rPr>
          <w:rFonts w:ascii="Calibri" w:eastAsia="MS Gothic" w:hAnsi="Calibri" w:cs="Times New Roman"/>
          <w:sz w:val="22"/>
          <w:szCs w:val="22"/>
          <w:lang w:eastAsia="ja-JP"/>
        </w:rPr>
        <w:t xml:space="preserve">Séquence produite avec le concours du </w:t>
      </w:r>
      <w:r w:rsidRPr="00A42C88">
        <w:rPr>
          <w:rFonts w:ascii="Calibri" w:eastAsia="MS Gothic" w:hAnsi="Calibri" w:cs="Times New Roman"/>
          <w:b/>
          <w:sz w:val="22"/>
          <w:szCs w:val="22"/>
          <w:lang w:eastAsia="ja-JP"/>
        </w:rPr>
        <w:t>Centre Hospitalier Régional Universitaire de Nancy</w:t>
      </w:r>
      <w:r w:rsidRPr="003269B2">
        <w:rPr>
          <w:rFonts w:ascii="Calibri" w:eastAsia="MS Gothic" w:hAnsi="Calibri" w:cs="Times New Roman"/>
          <w:sz w:val="22"/>
          <w:szCs w:val="22"/>
          <w:lang w:eastAsia="ja-JP"/>
        </w:rPr>
        <w:t xml:space="preserve">, introduite et pilotée par le </w:t>
      </w:r>
      <w:r w:rsidRPr="00A42C88">
        <w:rPr>
          <w:rFonts w:ascii="Calibri" w:eastAsia="MS Gothic" w:hAnsi="Calibri" w:cs="Times New Roman"/>
          <w:b/>
          <w:sz w:val="22"/>
          <w:szCs w:val="22"/>
          <w:lang w:eastAsia="ja-JP"/>
        </w:rPr>
        <w:t>Professeur</w:t>
      </w:r>
      <w:r w:rsidR="00443F05">
        <w:rPr>
          <w:rFonts w:ascii="Calibri" w:eastAsia="MS Gothic" w:hAnsi="Calibri" w:cs="Times New Roman"/>
          <w:b/>
          <w:sz w:val="22"/>
          <w:szCs w:val="22"/>
          <w:lang w:eastAsia="ja-JP"/>
        </w:rPr>
        <w:t xml:space="preserve"> Patrick ROSSIGNOL</w:t>
      </w:r>
      <w:r w:rsidR="00336279" w:rsidRPr="003269B2">
        <w:rPr>
          <w:rFonts w:ascii="Calibri" w:eastAsia="MS Gothic" w:hAnsi="Calibri" w:cs="Times New Roman"/>
          <w:sz w:val="22"/>
          <w:szCs w:val="22"/>
          <w:lang w:eastAsia="ja-JP"/>
        </w:rPr>
        <w:t>, néphrologue, professeur de thérape</w:t>
      </w:r>
      <w:r w:rsidR="003269B2">
        <w:rPr>
          <w:rFonts w:ascii="Calibri" w:eastAsia="MS Gothic" w:hAnsi="Calibri" w:cs="Times New Roman"/>
          <w:sz w:val="22"/>
          <w:szCs w:val="22"/>
          <w:lang w:eastAsia="ja-JP"/>
        </w:rPr>
        <w:t>utique, médecin délégué du C</w:t>
      </w:r>
      <w:r w:rsidR="00A42C88">
        <w:rPr>
          <w:rFonts w:ascii="Calibri" w:eastAsia="MS Gothic" w:hAnsi="Calibri" w:cs="Times New Roman"/>
          <w:sz w:val="22"/>
          <w:szCs w:val="22"/>
          <w:lang w:eastAsia="ja-JP"/>
        </w:rPr>
        <w:t>entre d’investigation clinique pluri</w:t>
      </w:r>
      <w:r w:rsidR="00C95753">
        <w:rPr>
          <w:rFonts w:ascii="Calibri" w:eastAsia="MS Gothic" w:hAnsi="Calibri" w:cs="Times New Roman"/>
          <w:sz w:val="22"/>
          <w:szCs w:val="22"/>
          <w:lang w:eastAsia="ja-JP"/>
        </w:rPr>
        <w:t>-</w:t>
      </w:r>
      <w:r w:rsidR="00A42C88">
        <w:rPr>
          <w:rFonts w:ascii="Calibri" w:eastAsia="MS Gothic" w:hAnsi="Calibri" w:cs="Times New Roman"/>
          <w:sz w:val="22"/>
          <w:szCs w:val="22"/>
          <w:lang w:eastAsia="ja-JP"/>
        </w:rPr>
        <w:t>thématique</w:t>
      </w:r>
      <w:r w:rsidR="00336279" w:rsidRPr="003269B2">
        <w:rPr>
          <w:rFonts w:ascii="Calibri" w:eastAsia="MS Gothic" w:hAnsi="Calibri" w:cs="Times New Roman"/>
          <w:sz w:val="22"/>
          <w:szCs w:val="22"/>
          <w:lang w:eastAsia="ja-JP"/>
        </w:rPr>
        <w:t xml:space="preserve"> du CHRU de Nancy</w:t>
      </w:r>
      <w:r w:rsidR="003269B2" w:rsidRPr="003269B2">
        <w:rPr>
          <w:rFonts w:ascii="Calibri" w:eastAsia="MS Gothic" w:hAnsi="Calibri" w:cs="Times New Roman"/>
          <w:sz w:val="22"/>
          <w:szCs w:val="22"/>
          <w:lang w:eastAsia="ja-JP"/>
        </w:rPr>
        <w:t xml:space="preserve"> et à ce titre coordinateur de plusieurs programmes de recherche internatio</w:t>
      </w:r>
      <w:r w:rsidR="00A42C88">
        <w:rPr>
          <w:rFonts w:ascii="Calibri" w:eastAsia="MS Gothic" w:hAnsi="Calibri" w:cs="Times New Roman"/>
          <w:sz w:val="22"/>
          <w:szCs w:val="22"/>
          <w:lang w:eastAsia="ja-JP"/>
        </w:rPr>
        <w:t>n</w:t>
      </w:r>
      <w:r w:rsidR="003269B2" w:rsidRPr="003269B2">
        <w:rPr>
          <w:rFonts w:ascii="Calibri" w:eastAsia="MS Gothic" w:hAnsi="Calibri" w:cs="Times New Roman"/>
          <w:sz w:val="22"/>
          <w:szCs w:val="22"/>
          <w:lang w:eastAsia="ja-JP"/>
        </w:rPr>
        <w:t>aux</w:t>
      </w:r>
    </w:p>
    <w:p w:rsidR="00A42C88" w:rsidRDefault="00A42C88" w:rsidP="00A42C88">
      <w:pPr>
        <w:pStyle w:val="Titre2"/>
        <w:spacing w:before="0"/>
        <w:jc w:val="both"/>
        <w:rPr>
          <w:b w:val="0"/>
          <w:bCs w:val="0"/>
          <w:color w:val="auto"/>
        </w:rPr>
      </w:pPr>
      <w:r w:rsidRPr="00AD09D0">
        <w:rPr>
          <w:b w:val="0"/>
          <w:bCs w:val="0"/>
          <w:color w:val="auto"/>
        </w:rPr>
        <w:t xml:space="preserve">Parmi les sujets seront principalement abordées par des exemples concrets </w:t>
      </w:r>
      <w:r>
        <w:rPr>
          <w:b w:val="0"/>
          <w:bCs w:val="0"/>
          <w:color w:val="auto"/>
        </w:rPr>
        <w:t>les questions :</w:t>
      </w:r>
      <w:r w:rsidRPr="00AD09D0">
        <w:rPr>
          <w:b w:val="0"/>
          <w:bCs w:val="0"/>
          <w:color w:val="auto"/>
        </w:rPr>
        <w:t xml:space="preserve"> </w:t>
      </w:r>
    </w:p>
    <w:p w:rsidR="00571F14" w:rsidRDefault="00822331" w:rsidP="00822331">
      <w:pPr>
        <w:pStyle w:val="Titre2"/>
        <w:numPr>
          <w:ilvl w:val="0"/>
          <w:numId w:val="5"/>
        </w:numPr>
        <w:spacing w:before="0"/>
        <w:jc w:val="both"/>
        <w:rPr>
          <w:b w:val="0"/>
          <w:color w:val="auto"/>
        </w:rPr>
      </w:pPr>
      <w:r>
        <w:rPr>
          <w:b w:val="0"/>
          <w:color w:val="auto"/>
        </w:rPr>
        <w:t>Des coopérations européennes et notamment franco-allemandes, dans le contexte de politiques d’abord nationales</w:t>
      </w:r>
    </w:p>
    <w:p w:rsidR="00822331" w:rsidRDefault="00596FC8" w:rsidP="00822331">
      <w:pPr>
        <w:pStyle w:val="Paragraphedeliste"/>
        <w:numPr>
          <w:ilvl w:val="0"/>
          <w:numId w:val="5"/>
        </w:numPr>
        <w:rPr>
          <w:rFonts w:ascii="Calibri" w:eastAsia="MS Gothic" w:hAnsi="Calibri"/>
          <w:bCs/>
          <w:sz w:val="22"/>
          <w:szCs w:val="22"/>
        </w:rPr>
      </w:pPr>
      <w:r w:rsidRPr="00EE163E">
        <w:rPr>
          <w:rFonts w:ascii="Calibri" w:eastAsia="MS Gothic" w:hAnsi="Calibri"/>
          <w:bCs/>
          <w:sz w:val="22"/>
          <w:szCs w:val="22"/>
        </w:rPr>
        <w:t xml:space="preserve">Des voies du laboratoire vers l’atelier, conception et production de nouveaux matériaux, </w:t>
      </w:r>
      <w:r w:rsidR="00DB4585">
        <w:rPr>
          <w:rFonts w:ascii="Calibri" w:eastAsia="MS Gothic" w:hAnsi="Calibri"/>
          <w:bCs/>
          <w:sz w:val="22"/>
          <w:szCs w:val="22"/>
        </w:rPr>
        <w:t xml:space="preserve">essor de la médecine nomade avec les </w:t>
      </w:r>
      <w:r w:rsidR="00EE163E" w:rsidRPr="00EE163E">
        <w:rPr>
          <w:rFonts w:ascii="Calibri" w:eastAsia="MS Gothic" w:hAnsi="Calibri"/>
          <w:bCs/>
          <w:sz w:val="22"/>
          <w:szCs w:val="22"/>
        </w:rPr>
        <w:t xml:space="preserve">objets connectés, </w:t>
      </w:r>
      <w:r w:rsidR="00DB4585">
        <w:rPr>
          <w:rFonts w:ascii="Calibri" w:eastAsia="MS Gothic" w:hAnsi="Calibri"/>
          <w:bCs/>
          <w:sz w:val="22"/>
          <w:szCs w:val="22"/>
        </w:rPr>
        <w:t>les</w:t>
      </w:r>
      <w:r w:rsidR="00EE163E" w:rsidRPr="00EE163E">
        <w:rPr>
          <w:rFonts w:ascii="Calibri" w:eastAsia="MS Gothic" w:hAnsi="Calibri"/>
          <w:bCs/>
          <w:sz w:val="22"/>
          <w:szCs w:val="22"/>
        </w:rPr>
        <w:t xml:space="preserve"> soins embarqués</w:t>
      </w:r>
    </w:p>
    <w:p w:rsidR="00EE163E" w:rsidRPr="00EE163E" w:rsidRDefault="001C087F" w:rsidP="00822331">
      <w:pPr>
        <w:pStyle w:val="Paragraphedeliste"/>
        <w:numPr>
          <w:ilvl w:val="0"/>
          <w:numId w:val="5"/>
        </w:numPr>
        <w:rPr>
          <w:rFonts w:ascii="Calibri" w:eastAsia="MS Gothic" w:hAnsi="Calibri"/>
          <w:bCs/>
          <w:sz w:val="22"/>
          <w:szCs w:val="22"/>
        </w:rPr>
      </w:pPr>
      <w:r>
        <w:rPr>
          <w:rFonts w:ascii="Calibri" w:eastAsia="MS Gothic" w:hAnsi="Calibri"/>
          <w:bCs/>
          <w:sz w:val="22"/>
          <w:szCs w:val="22"/>
        </w:rPr>
        <w:t xml:space="preserve">De l’accès </w:t>
      </w:r>
      <w:r w:rsidR="00DB4585">
        <w:rPr>
          <w:rFonts w:ascii="Calibri" w:eastAsia="MS Gothic" w:hAnsi="Calibri"/>
          <w:bCs/>
          <w:sz w:val="22"/>
          <w:szCs w:val="22"/>
        </w:rPr>
        <w:t>– physique malgré tout - à la médecine et à la santé sur tous les territoires</w:t>
      </w:r>
    </w:p>
    <w:p w:rsidR="00DB4585" w:rsidRDefault="00DB4585" w:rsidP="00DB4585">
      <w:pPr>
        <w:rPr>
          <w:rFonts w:ascii="Calibri" w:eastAsia="MS Gothic" w:hAnsi="Calibri"/>
          <w:sz w:val="22"/>
          <w:szCs w:val="22"/>
        </w:rPr>
      </w:pPr>
      <w:r w:rsidRPr="00DB4585">
        <w:rPr>
          <w:rFonts w:ascii="Calibri" w:eastAsia="MS Gothic" w:hAnsi="Calibri"/>
          <w:sz w:val="22"/>
          <w:szCs w:val="22"/>
        </w:rPr>
        <w:t xml:space="preserve">Parmi les intervenants (pressentis ou confirmés) à ce jour : </w:t>
      </w:r>
      <w:r w:rsidR="00EC45AB">
        <w:rPr>
          <w:rFonts w:ascii="Calibri" w:eastAsia="MS Gothic" w:hAnsi="Calibri"/>
          <w:b/>
          <w:sz w:val="22"/>
          <w:szCs w:val="22"/>
        </w:rPr>
        <w:t>Anna-</w:t>
      </w:r>
      <w:r w:rsidR="004A5A73">
        <w:rPr>
          <w:rFonts w:ascii="Calibri" w:eastAsia="MS Gothic" w:hAnsi="Calibri"/>
          <w:b/>
          <w:sz w:val="22"/>
          <w:szCs w:val="22"/>
        </w:rPr>
        <w:t xml:space="preserve">Lena KIRCH, </w:t>
      </w:r>
      <w:r w:rsidR="004A5A73" w:rsidRPr="004A5A73">
        <w:rPr>
          <w:rFonts w:ascii="Calibri" w:eastAsia="MS Gothic" w:hAnsi="Calibri"/>
          <w:sz w:val="22"/>
          <w:szCs w:val="22"/>
        </w:rPr>
        <w:t xml:space="preserve">chercheur à la </w:t>
      </w:r>
      <w:r w:rsidR="004A5A73">
        <w:rPr>
          <w:rFonts w:ascii="Calibri" w:eastAsia="MS Gothic" w:hAnsi="Calibri"/>
          <w:b/>
          <w:sz w:val="22"/>
          <w:szCs w:val="22"/>
        </w:rPr>
        <w:t xml:space="preserve">Deutsche </w:t>
      </w:r>
      <w:r w:rsidR="004A5A73" w:rsidRPr="00185C19">
        <w:rPr>
          <w:rFonts w:ascii="Calibri" w:eastAsia="MS Gothic" w:hAnsi="Calibri"/>
          <w:b/>
          <w:color w:val="000000" w:themeColor="text1"/>
          <w:sz w:val="22"/>
          <w:szCs w:val="22"/>
        </w:rPr>
        <w:t xml:space="preserve">Gesellschaft </w:t>
      </w:r>
      <w:proofErr w:type="spellStart"/>
      <w:r w:rsidR="004A5A73" w:rsidRPr="00185C19">
        <w:rPr>
          <w:rFonts w:ascii="Calibri" w:eastAsia="MS Gothic" w:hAnsi="Calibri"/>
          <w:b/>
          <w:color w:val="000000" w:themeColor="text1"/>
          <w:sz w:val="22"/>
          <w:szCs w:val="22"/>
        </w:rPr>
        <w:t>für</w:t>
      </w:r>
      <w:proofErr w:type="spellEnd"/>
      <w:r w:rsidR="004A5A73" w:rsidRPr="00185C19">
        <w:rPr>
          <w:rFonts w:ascii="Calibri" w:eastAsia="MS Gothic" w:hAnsi="Calibri"/>
          <w:b/>
          <w:color w:val="000000" w:themeColor="text1"/>
          <w:sz w:val="22"/>
          <w:szCs w:val="22"/>
        </w:rPr>
        <w:t xml:space="preserve"> </w:t>
      </w:r>
      <w:proofErr w:type="spellStart"/>
      <w:r w:rsidR="004A5A73" w:rsidRPr="00185C19">
        <w:rPr>
          <w:rFonts w:ascii="Calibri" w:eastAsia="MS Gothic" w:hAnsi="Calibri"/>
          <w:b/>
          <w:color w:val="000000" w:themeColor="text1"/>
          <w:sz w:val="22"/>
          <w:szCs w:val="22"/>
        </w:rPr>
        <w:t>Auswärtige</w:t>
      </w:r>
      <w:proofErr w:type="spellEnd"/>
      <w:r w:rsidR="004A5A73" w:rsidRPr="00185C19">
        <w:rPr>
          <w:rFonts w:ascii="Calibri" w:eastAsia="MS Gothic" w:hAnsi="Calibri"/>
          <w:b/>
          <w:color w:val="000000" w:themeColor="text1"/>
          <w:sz w:val="22"/>
          <w:szCs w:val="22"/>
        </w:rPr>
        <w:t xml:space="preserve"> </w:t>
      </w:r>
      <w:proofErr w:type="spellStart"/>
      <w:r w:rsidR="004A5A73" w:rsidRPr="00185C19">
        <w:rPr>
          <w:rFonts w:ascii="Calibri" w:eastAsia="MS Gothic" w:hAnsi="Calibri"/>
          <w:b/>
          <w:color w:val="000000" w:themeColor="text1"/>
          <w:sz w:val="22"/>
          <w:szCs w:val="22"/>
        </w:rPr>
        <w:t>Politik</w:t>
      </w:r>
      <w:proofErr w:type="spellEnd"/>
      <w:r w:rsidR="002D63E4" w:rsidRPr="00185C19">
        <w:rPr>
          <w:rFonts w:ascii="Calibri" w:eastAsia="MS Gothic" w:hAnsi="Calibri"/>
          <w:b/>
          <w:color w:val="000000" w:themeColor="text1"/>
          <w:sz w:val="22"/>
          <w:szCs w:val="22"/>
        </w:rPr>
        <w:t xml:space="preserve"> </w:t>
      </w:r>
      <w:r w:rsidR="00185C19" w:rsidRPr="00185C19">
        <w:rPr>
          <w:rFonts w:ascii="Calibri" w:hAnsi="Calibri"/>
          <w:color w:val="000000" w:themeColor="text1"/>
          <w:sz w:val="22"/>
          <w:szCs w:val="22"/>
        </w:rPr>
        <w:t>(</w:t>
      </w:r>
      <w:hyperlink r:id="rId8" w:history="1">
        <w:r w:rsidR="00185C19" w:rsidRPr="00185C19">
          <w:rPr>
            <w:rStyle w:val="Lienhypertexte"/>
            <w:rFonts w:ascii="Calibri" w:hAnsi="Calibri"/>
            <w:color w:val="000000" w:themeColor="text1"/>
            <w:sz w:val="22"/>
            <w:szCs w:val="22"/>
          </w:rPr>
          <w:t>www.dgap.de</w:t>
        </w:r>
      </w:hyperlink>
      <w:r w:rsidR="00185C19">
        <w:rPr>
          <w:rStyle w:val="Lienhypertexte"/>
          <w:rFonts w:ascii="Calibri" w:hAnsi="Calibri"/>
          <w:color w:val="000000" w:themeColor="text1"/>
          <w:sz w:val="22"/>
          <w:szCs w:val="22"/>
        </w:rPr>
        <w:t>)</w:t>
      </w:r>
      <w:r w:rsidR="002D63E4" w:rsidRPr="00185C19">
        <w:rPr>
          <w:rFonts w:ascii="Calibri" w:eastAsia="MS Gothic" w:hAnsi="Calibri"/>
          <w:b/>
          <w:color w:val="000000" w:themeColor="text1"/>
          <w:sz w:val="22"/>
          <w:szCs w:val="22"/>
        </w:rPr>
        <w:t xml:space="preserve">, </w:t>
      </w:r>
      <w:r w:rsidR="00D12E61" w:rsidRPr="00185C19">
        <w:rPr>
          <w:rFonts w:ascii="Calibri" w:eastAsia="MS Gothic" w:hAnsi="Calibri"/>
          <w:color w:val="000000" w:themeColor="text1"/>
          <w:sz w:val="22"/>
          <w:szCs w:val="22"/>
        </w:rPr>
        <w:t>centre de r</w:t>
      </w:r>
      <w:r w:rsidR="00185C19" w:rsidRPr="00185C19">
        <w:rPr>
          <w:rFonts w:ascii="Calibri" w:eastAsia="MS Gothic" w:hAnsi="Calibri"/>
          <w:color w:val="000000" w:themeColor="text1"/>
          <w:sz w:val="22"/>
          <w:szCs w:val="22"/>
        </w:rPr>
        <w:t>echerche en politique étrangère</w:t>
      </w:r>
      <w:r w:rsidR="004A5A73" w:rsidRPr="00185C19">
        <w:rPr>
          <w:rFonts w:ascii="Calibri" w:eastAsia="MS Gothic" w:hAnsi="Calibri"/>
          <w:b/>
          <w:color w:val="000000" w:themeColor="text1"/>
          <w:sz w:val="22"/>
          <w:szCs w:val="22"/>
        </w:rPr>
        <w:t xml:space="preserve">, Professeur </w:t>
      </w:r>
      <w:r w:rsidR="004A5A73">
        <w:rPr>
          <w:rFonts w:ascii="Calibri" w:eastAsia="MS Gothic" w:hAnsi="Calibri"/>
          <w:b/>
          <w:sz w:val="22"/>
          <w:szCs w:val="22"/>
        </w:rPr>
        <w:t>NN</w:t>
      </w:r>
      <w:r w:rsidR="00EE001A" w:rsidRPr="00EE001A">
        <w:rPr>
          <w:rFonts w:ascii="Calibri" w:eastAsia="MS Gothic" w:hAnsi="Calibri"/>
          <w:sz w:val="22"/>
          <w:szCs w:val="22"/>
        </w:rPr>
        <w:t xml:space="preserve"> pour le cluster Médecine mis en place autour du centre hospitalier et de recherche universitaire de </w:t>
      </w:r>
      <w:r w:rsidR="00EE001A">
        <w:rPr>
          <w:rFonts w:ascii="Calibri" w:eastAsia="MS Gothic" w:hAnsi="Calibri"/>
          <w:b/>
          <w:sz w:val="22"/>
          <w:szCs w:val="22"/>
        </w:rPr>
        <w:t xml:space="preserve">La </w:t>
      </w:r>
      <w:r w:rsidR="00EE001A">
        <w:rPr>
          <w:rFonts w:ascii="Calibri" w:eastAsia="MS Gothic" w:hAnsi="Calibri"/>
          <w:b/>
          <w:sz w:val="22"/>
          <w:szCs w:val="22"/>
        </w:rPr>
        <w:lastRenderedPageBreak/>
        <w:t xml:space="preserve">Charité </w:t>
      </w:r>
      <w:r w:rsidR="00EC45AB">
        <w:rPr>
          <w:rFonts w:ascii="Calibri" w:eastAsia="MS Gothic" w:hAnsi="Calibri"/>
          <w:b/>
          <w:sz w:val="22"/>
          <w:szCs w:val="22"/>
        </w:rPr>
        <w:t>(</w:t>
      </w:r>
      <w:r w:rsidR="00EE001A">
        <w:rPr>
          <w:rFonts w:ascii="Calibri" w:eastAsia="MS Gothic" w:hAnsi="Calibri"/>
          <w:b/>
          <w:sz w:val="22"/>
          <w:szCs w:val="22"/>
        </w:rPr>
        <w:t>Berlin</w:t>
      </w:r>
      <w:r w:rsidR="00EC45AB">
        <w:rPr>
          <w:rFonts w:ascii="Calibri" w:eastAsia="MS Gothic" w:hAnsi="Calibri"/>
          <w:b/>
          <w:sz w:val="22"/>
          <w:szCs w:val="22"/>
        </w:rPr>
        <w:t>)</w:t>
      </w:r>
      <w:r w:rsidR="00EE001A">
        <w:rPr>
          <w:rFonts w:ascii="Calibri" w:eastAsia="MS Gothic" w:hAnsi="Calibri"/>
          <w:b/>
          <w:sz w:val="22"/>
          <w:szCs w:val="22"/>
        </w:rPr>
        <w:t xml:space="preserve">, NN </w:t>
      </w:r>
      <w:r w:rsidR="00EE001A" w:rsidRPr="00EE001A">
        <w:rPr>
          <w:rFonts w:ascii="Calibri" w:eastAsia="MS Gothic" w:hAnsi="Calibri"/>
          <w:sz w:val="22"/>
          <w:szCs w:val="22"/>
        </w:rPr>
        <w:t>pour l’initiative</w:t>
      </w:r>
      <w:r w:rsidR="00EE001A">
        <w:rPr>
          <w:rFonts w:ascii="Calibri" w:eastAsia="MS Gothic" w:hAnsi="Calibri"/>
          <w:b/>
          <w:sz w:val="22"/>
          <w:szCs w:val="22"/>
        </w:rPr>
        <w:t xml:space="preserve"> </w:t>
      </w:r>
      <w:proofErr w:type="spellStart"/>
      <w:r w:rsidR="00EE001A">
        <w:rPr>
          <w:rFonts w:ascii="Calibri" w:eastAsia="MS Gothic" w:hAnsi="Calibri"/>
          <w:b/>
          <w:sz w:val="22"/>
          <w:szCs w:val="22"/>
        </w:rPr>
        <w:t>Gesundsheits</w:t>
      </w:r>
      <w:proofErr w:type="spellEnd"/>
      <w:r w:rsidR="00EE001A">
        <w:rPr>
          <w:rFonts w:ascii="Calibri" w:eastAsia="MS Gothic" w:hAnsi="Calibri"/>
          <w:b/>
          <w:sz w:val="22"/>
          <w:szCs w:val="22"/>
        </w:rPr>
        <w:t xml:space="preserve"> </w:t>
      </w:r>
      <w:proofErr w:type="spellStart"/>
      <w:r w:rsidR="00EE001A">
        <w:rPr>
          <w:rFonts w:ascii="Calibri" w:eastAsia="MS Gothic" w:hAnsi="Calibri"/>
          <w:b/>
          <w:sz w:val="22"/>
          <w:szCs w:val="22"/>
        </w:rPr>
        <w:t>Region</w:t>
      </w:r>
      <w:proofErr w:type="spellEnd"/>
      <w:r w:rsidR="00EE001A">
        <w:rPr>
          <w:rFonts w:ascii="Calibri" w:eastAsia="MS Gothic" w:hAnsi="Calibri"/>
          <w:b/>
          <w:sz w:val="22"/>
          <w:szCs w:val="22"/>
        </w:rPr>
        <w:t xml:space="preserve"> Bayern</w:t>
      </w:r>
      <w:r w:rsidR="00D12E61">
        <w:rPr>
          <w:rFonts w:ascii="Calibri" w:eastAsia="MS Gothic" w:hAnsi="Calibri"/>
          <w:b/>
          <w:sz w:val="22"/>
          <w:szCs w:val="22"/>
        </w:rPr>
        <w:t xml:space="preserve">, NN </w:t>
      </w:r>
      <w:r w:rsidR="00D12E61" w:rsidRPr="00D12E61">
        <w:rPr>
          <w:rFonts w:ascii="Calibri" w:eastAsia="MS Gothic" w:hAnsi="Calibri"/>
          <w:sz w:val="22"/>
          <w:szCs w:val="22"/>
        </w:rPr>
        <w:t xml:space="preserve">pour le </w:t>
      </w:r>
      <w:proofErr w:type="spellStart"/>
      <w:r w:rsidR="00D12E61">
        <w:rPr>
          <w:rFonts w:ascii="Calibri" w:eastAsia="MS Gothic" w:hAnsi="Calibri"/>
          <w:b/>
          <w:sz w:val="22"/>
          <w:szCs w:val="22"/>
        </w:rPr>
        <w:t>SpitzenCluster</w:t>
      </w:r>
      <w:proofErr w:type="spellEnd"/>
      <w:r w:rsidR="00D12E61">
        <w:rPr>
          <w:rFonts w:ascii="Calibri" w:eastAsia="MS Gothic" w:hAnsi="Calibri"/>
          <w:b/>
          <w:sz w:val="22"/>
          <w:szCs w:val="22"/>
        </w:rPr>
        <w:t xml:space="preserve"> M4 de Munich</w:t>
      </w:r>
      <w:r w:rsidR="00EC45AB">
        <w:rPr>
          <w:rFonts w:ascii="Calibri" w:eastAsia="MS Gothic" w:hAnsi="Calibri"/>
          <w:b/>
          <w:sz w:val="22"/>
          <w:szCs w:val="22"/>
        </w:rPr>
        <w:t xml:space="preserve"> (Bavière)</w:t>
      </w:r>
      <w:r w:rsidR="00D12E61">
        <w:rPr>
          <w:rFonts w:ascii="Calibri" w:eastAsia="MS Gothic" w:hAnsi="Calibri"/>
          <w:b/>
          <w:sz w:val="22"/>
          <w:szCs w:val="22"/>
        </w:rPr>
        <w:t xml:space="preserve"> </w:t>
      </w:r>
      <w:r w:rsidR="00D12E61" w:rsidRPr="00D12E61">
        <w:rPr>
          <w:rFonts w:ascii="Calibri" w:eastAsia="MS Gothic" w:hAnsi="Calibri"/>
          <w:sz w:val="22"/>
          <w:szCs w:val="22"/>
        </w:rPr>
        <w:t>sur la médecine personnalisée</w:t>
      </w:r>
      <w:r w:rsidR="00D12E61">
        <w:rPr>
          <w:rFonts w:ascii="Calibri" w:eastAsia="MS Gothic" w:hAnsi="Calibri"/>
          <w:sz w:val="22"/>
          <w:szCs w:val="22"/>
        </w:rPr>
        <w:t>.</w:t>
      </w:r>
    </w:p>
    <w:p w:rsidR="00D12E61" w:rsidRPr="00DB4585" w:rsidRDefault="00D12E61" w:rsidP="00DB4585">
      <w:pPr>
        <w:rPr>
          <w:rFonts w:ascii="Calibri" w:eastAsia="MS Gothic" w:hAnsi="Calibri"/>
          <w:sz w:val="22"/>
          <w:szCs w:val="22"/>
        </w:rPr>
      </w:pPr>
    </w:p>
    <w:p w:rsidR="003C55C3" w:rsidRPr="0054274F" w:rsidRDefault="009963F9" w:rsidP="0054274F">
      <w:pPr>
        <w:pStyle w:val="Titre2"/>
        <w:spacing w:before="0"/>
        <w:jc w:val="both"/>
        <w:rPr>
          <w:color w:val="FF0000"/>
        </w:rPr>
      </w:pPr>
      <w:r>
        <w:rPr>
          <w:color w:val="FF0000"/>
        </w:rPr>
        <w:t>1</w:t>
      </w:r>
      <w:r w:rsidR="009A2D37">
        <w:rPr>
          <w:color w:val="FF0000"/>
        </w:rPr>
        <w:t>7h00-17h4</w:t>
      </w:r>
      <w:r w:rsidR="003C55C3" w:rsidRPr="00A57C3F">
        <w:rPr>
          <w:color w:val="FF0000"/>
        </w:rPr>
        <w:t>5 : questions-réponses avec les</w:t>
      </w:r>
      <w:r w:rsidR="00CC5C5E">
        <w:rPr>
          <w:color w:val="FF0000"/>
        </w:rPr>
        <w:t xml:space="preserve"> participants</w:t>
      </w:r>
      <w:r w:rsidR="003C55C3" w:rsidRPr="00A57C3F">
        <w:rPr>
          <w:color w:val="FF0000"/>
        </w:rPr>
        <w:t>, débat entre les intervenants</w:t>
      </w:r>
    </w:p>
    <w:p w:rsidR="003C55C3" w:rsidRDefault="00940661" w:rsidP="006542CF">
      <w:pPr>
        <w:jc w:val="both"/>
        <w:rPr>
          <w:rFonts w:ascii="Calibri" w:eastAsia="MS Gothic" w:hAnsi="Calibri"/>
          <w:b/>
          <w:bCs/>
          <w:sz w:val="22"/>
          <w:szCs w:val="22"/>
        </w:rPr>
      </w:pPr>
      <w:r w:rsidRPr="007F7B91">
        <w:rPr>
          <w:rFonts w:ascii="Calibri" w:eastAsia="MS Gothic" w:hAnsi="Calibri"/>
          <w:bCs/>
          <w:sz w:val="22"/>
          <w:szCs w:val="22"/>
        </w:rPr>
        <w:t>Débat introduit et animé par</w:t>
      </w:r>
      <w:r>
        <w:rPr>
          <w:rFonts w:ascii="Calibri" w:eastAsia="MS Gothic" w:hAnsi="Calibri"/>
          <w:bCs/>
          <w:sz w:val="22"/>
          <w:szCs w:val="22"/>
        </w:rPr>
        <w:t>…</w:t>
      </w:r>
    </w:p>
    <w:p w:rsidR="00F939BF" w:rsidRPr="009A2D37" w:rsidRDefault="00F939BF" w:rsidP="00F939BF">
      <w:pPr>
        <w:rPr>
          <w:rFonts w:asciiTheme="minorHAnsi" w:eastAsia="Times New Roman" w:hAnsiTheme="minorHAnsi" w:cs="Times New Roman"/>
          <w:b/>
          <w:sz w:val="22"/>
          <w:szCs w:val="22"/>
        </w:rPr>
      </w:pPr>
      <w:r w:rsidRPr="009A2D37">
        <w:rPr>
          <w:rFonts w:asciiTheme="minorHAnsi" w:eastAsia="MS Gothic" w:hAnsiTheme="minorHAnsi"/>
          <w:b/>
          <w:bCs/>
          <w:color w:val="FF0000"/>
          <w:sz w:val="22"/>
          <w:szCs w:val="22"/>
        </w:rPr>
        <w:t xml:space="preserve">17h50-18h : remerciements et fin des travaux de la première journée, </w:t>
      </w:r>
      <w:r w:rsidRPr="009A2D37">
        <w:rPr>
          <w:rFonts w:asciiTheme="minorHAnsi" w:eastAsia="MS Gothic" w:hAnsiTheme="minorHAnsi"/>
          <w:b/>
          <w:bCs/>
          <w:color w:val="000000" w:themeColor="text1"/>
          <w:sz w:val="22"/>
          <w:szCs w:val="22"/>
        </w:rPr>
        <w:t xml:space="preserve">par Pierre MUTZENHARDT, </w:t>
      </w:r>
      <w:r w:rsidRPr="009A2D37">
        <w:rPr>
          <w:rFonts w:asciiTheme="minorHAnsi" w:eastAsia="MS Gothic" w:hAnsiTheme="minorHAnsi"/>
          <w:bCs/>
          <w:color w:val="000000" w:themeColor="text1"/>
          <w:sz w:val="22"/>
          <w:szCs w:val="22"/>
        </w:rPr>
        <w:t>Président de l’</w:t>
      </w:r>
      <w:r w:rsidRPr="009A2D37">
        <w:rPr>
          <w:rFonts w:asciiTheme="minorHAnsi" w:eastAsia="MS Gothic" w:hAnsiTheme="minorHAnsi"/>
          <w:b/>
          <w:bCs/>
          <w:color w:val="000000" w:themeColor="text1"/>
          <w:sz w:val="22"/>
          <w:szCs w:val="22"/>
        </w:rPr>
        <w:t>Université de Lorraine</w:t>
      </w:r>
      <w:r w:rsidRPr="009A2D37">
        <w:rPr>
          <w:rFonts w:asciiTheme="minorHAnsi" w:eastAsia="MS Gothic" w:hAnsiTheme="minorHAnsi"/>
          <w:bCs/>
          <w:color w:val="000000" w:themeColor="text1"/>
          <w:sz w:val="22"/>
          <w:szCs w:val="22"/>
        </w:rPr>
        <w:t>,</w:t>
      </w:r>
      <w:r w:rsidRPr="009A2D37">
        <w:rPr>
          <w:rFonts w:asciiTheme="minorHAnsi" w:eastAsia="MS Gothic" w:hAnsiTheme="minorHAnsi"/>
          <w:b/>
          <w:bCs/>
          <w:color w:val="000000" w:themeColor="text1"/>
          <w:sz w:val="22"/>
          <w:szCs w:val="22"/>
        </w:rPr>
        <w:t xml:space="preserve"> </w:t>
      </w:r>
      <w:r w:rsidRPr="009A2D37">
        <w:rPr>
          <w:rStyle w:val="lev"/>
          <w:rFonts w:asciiTheme="minorHAnsi" w:eastAsia="Times New Roman" w:hAnsiTheme="minorHAnsi"/>
          <w:b w:val="0"/>
          <w:color w:val="000000"/>
          <w:sz w:val="22"/>
          <w:szCs w:val="22"/>
        </w:rPr>
        <w:t>Professeur spécialiste de résonance magnétique nucléaire</w:t>
      </w:r>
    </w:p>
    <w:p w:rsidR="00F939BF" w:rsidRDefault="00F939BF" w:rsidP="00F939BF">
      <w:pPr>
        <w:pStyle w:val="NormalWeb"/>
        <w:spacing w:after="0"/>
        <w:ind w:left="709" w:hanging="708"/>
        <w:jc w:val="both"/>
        <w:rPr>
          <w:rFonts w:ascii="Calibri" w:eastAsia="MS Gothic" w:hAnsi="Calibri"/>
          <w:b/>
          <w:bCs/>
          <w:color w:val="FF0000"/>
          <w:sz w:val="22"/>
          <w:szCs w:val="22"/>
        </w:rPr>
      </w:pPr>
    </w:p>
    <w:p w:rsidR="00F939BF" w:rsidRDefault="00F939BF" w:rsidP="00F939BF">
      <w:pPr>
        <w:jc w:val="both"/>
        <w:rPr>
          <w:rFonts w:ascii="Calibri" w:eastAsia="MS Gothic" w:hAnsi="Calibri"/>
          <w:b/>
          <w:bCs/>
          <w:sz w:val="22"/>
          <w:szCs w:val="22"/>
        </w:rPr>
      </w:pPr>
    </w:p>
    <w:p w:rsidR="00F939BF" w:rsidRPr="00A57C3F" w:rsidRDefault="00F939BF" w:rsidP="00F939BF">
      <w:pPr>
        <w:pStyle w:val="Titre1"/>
        <w:spacing w:before="0"/>
        <w:jc w:val="center"/>
        <w:rPr>
          <w:color w:val="FFFFFF" w:themeColor="background1"/>
        </w:rPr>
      </w:pPr>
      <w:r>
        <w:rPr>
          <w:color w:val="FFFFFF" w:themeColor="background1"/>
          <w:highlight w:val="darkGray"/>
        </w:rPr>
        <w:t>JEUDI 22 FEVRIER</w:t>
      </w:r>
      <w:r w:rsidRPr="00A57C3F">
        <w:rPr>
          <w:color w:val="FFFFFF" w:themeColor="background1"/>
          <w:highlight w:val="darkGray"/>
        </w:rPr>
        <w:t>,</w:t>
      </w:r>
      <w:r>
        <w:rPr>
          <w:color w:val="FFFFFF" w:themeColor="background1"/>
          <w:highlight w:val="darkGray"/>
        </w:rPr>
        <w:t xml:space="preserve"> soirée</w:t>
      </w:r>
      <w:r w:rsidRPr="00A57C3F">
        <w:rPr>
          <w:color w:val="FFFFFF" w:themeColor="background1"/>
          <w:highlight w:val="darkGray"/>
        </w:rPr>
        <w:t xml:space="preserve"> </w:t>
      </w:r>
    </w:p>
    <w:p w:rsidR="00F939BF" w:rsidRDefault="00F939BF" w:rsidP="00F939BF">
      <w:pPr>
        <w:jc w:val="both"/>
        <w:rPr>
          <w:rFonts w:ascii="Calibri" w:eastAsia="MS Gothic" w:hAnsi="Calibri"/>
          <w:b/>
          <w:bCs/>
          <w:sz w:val="22"/>
          <w:szCs w:val="22"/>
        </w:rPr>
      </w:pPr>
    </w:p>
    <w:p w:rsidR="00F939BF" w:rsidRDefault="00F939BF" w:rsidP="00F939BF">
      <w:pPr>
        <w:jc w:val="both"/>
        <w:rPr>
          <w:rFonts w:ascii="Calibri" w:eastAsia="MS Gothic" w:hAnsi="Calibri"/>
          <w:b/>
          <w:bCs/>
          <w:color w:val="FF0000"/>
          <w:sz w:val="22"/>
          <w:szCs w:val="22"/>
        </w:rPr>
      </w:pPr>
      <w:r>
        <w:rPr>
          <w:rFonts w:ascii="Calibri" w:eastAsia="MS Gothic" w:hAnsi="Calibri"/>
          <w:b/>
          <w:bCs/>
          <w:color w:val="FF0000"/>
          <w:sz w:val="22"/>
          <w:szCs w:val="22"/>
        </w:rPr>
        <w:t>19h30 : conférence publique suivie d’une réception, dans les grands salons de l’Hôtel de Ville de Nancy</w:t>
      </w:r>
    </w:p>
    <w:p w:rsidR="00F939BF" w:rsidRDefault="00F939BF" w:rsidP="00F939BF">
      <w:pPr>
        <w:jc w:val="both"/>
        <w:rPr>
          <w:rFonts w:ascii="Calibri" w:hAnsi="Calibri"/>
          <w:b/>
          <w:color w:val="000000" w:themeColor="text1"/>
          <w:sz w:val="22"/>
          <w:szCs w:val="22"/>
        </w:rPr>
      </w:pPr>
      <w:r w:rsidRPr="00955A64">
        <w:rPr>
          <w:rFonts w:ascii="Calibri" w:eastAsia="MS Gothic" w:hAnsi="Calibri"/>
          <w:bCs/>
          <w:color w:val="000000" w:themeColor="text1"/>
          <w:sz w:val="22"/>
          <w:szCs w:val="22"/>
        </w:rPr>
        <w:t>Accueil par</w:t>
      </w:r>
      <w:r w:rsidR="007D7627">
        <w:rPr>
          <w:rFonts w:ascii="Calibri" w:eastAsia="MS Gothic" w:hAnsi="Calibri"/>
          <w:b/>
          <w:bCs/>
          <w:color w:val="000000" w:themeColor="text1"/>
          <w:sz w:val="22"/>
          <w:szCs w:val="22"/>
        </w:rPr>
        <w:t xml:space="preserve"> M. Laurent HENART</w:t>
      </w:r>
      <w:r w:rsidRPr="00955A64">
        <w:rPr>
          <w:rFonts w:ascii="Calibri" w:eastAsia="MS Gothic" w:hAnsi="Calibri"/>
          <w:b/>
          <w:bCs/>
          <w:color w:val="000000" w:themeColor="text1"/>
          <w:sz w:val="22"/>
          <w:szCs w:val="22"/>
        </w:rPr>
        <w:t xml:space="preserve">, ancien ministre, Maire de Nancy, et M. </w:t>
      </w:r>
      <w:r w:rsidRPr="00955A64">
        <w:rPr>
          <w:rFonts w:ascii="Calibri" w:hAnsi="Calibri"/>
          <w:b/>
          <w:color w:val="000000" w:themeColor="text1"/>
          <w:sz w:val="22"/>
          <w:szCs w:val="22"/>
        </w:rPr>
        <w:t>André ROSSINOT, Ancien Ministre, Président de la Métropole du Grand Nancy</w:t>
      </w:r>
    </w:p>
    <w:p w:rsidR="00F939BF" w:rsidRPr="00127913" w:rsidRDefault="00F939BF" w:rsidP="00F939BF">
      <w:pPr>
        <w:jc w:val="both"/>
        <w:rPr>
          <w:rFonts w:ascii="Calibri" w:eastAsia="MS Gothic" w:hAnsi="Calibri"/>
          <w:bCs/>
          <w:color w:val="000000" w:themeColor="text1"/>
          <w:sz w:val="22"/>
          <w:szCs w:val="22"/>
        </w:rPr>
      </w:pPr>
      <w:r w:rsidRPr="00127913">
        <w:rPr>
          <w:rFonts w:ascii="Calibri" w:eastAsia="MS Gothic" w:hAnsi="Calibri"/>
          <w:bCs/>
          <w:color w:val="000000" w:themeColor="text1"/>
          <w:sz w:val="22"/>
          <w:szCs w:val="22"/>
        </w:rPr>
        <w:t>Conférence de</w:t>
      </w:r>
      <w:r>
        <w:rPr>
          <w:rFonts w:ascii="Calibri" w:eastAsia="MS Gothic" w:hAnsi="Calibri"/>
          <w:b/>
          <w:bCs/>
          <w:color w:val="000000" w:themeColor="text1"/>
          <w:sz w:val="22"/>
          <w:szCs w:val="22"/>
        </w:rPr>
        <w:t xml:space="preserve"> M. Frank MENTRUP, Maire de Karlsruhe </w:t>
      </w:r>
      <w:r w:rsidRPr="00127913">
        <w:rPr>
          <w:rFonts w:ascii="Calibri" w:eastAsia="MS Gothic" w:hAnsi="Calibri"/>
          <w:bCs/>
          <w:color w:val="000000" w:themeColor="text1"/>
          <w:sz w:val="22"/>
          <w:szCs w:val="22"/>
        </w:rPr>
        <w:t>sur le thème </w:t>
      </w:r>
      <w:r>
        <w:rPr>
          <w:rFonts w:ascii="Calibri" w:eastAsia="MS Gothic" w:hAnsi="Calibri"/>
          <w:b/>
          <w:bCs/>
          <w:color w:val="000000" w:themeColor="text1"/>
          <w:sz w:val="22"/>
          <w:szCs w:val="22"/>
        </w:rPr>
        <w:t>: « </w:t>
      </w:r>
      <w:r w:rsidRPr="00127913">
        <w:rPr>
          <w:rFonts w:ascii="Calibri" w:eastAsia="MS Gothic" w:hAnsi="Calibri"/>
          <w:bCs/>
          <w:color w:val="000000" w:themeColor="text1"/>
          <w:sz w:val="22"/>
          <w:szCs w:val="22"/>
        </w:rPr>
        <w:t>stratégie de développement inclusif et durable d’une grande ville allemande, dans un réseau de relations régionales, nationales et européennes</w:t>
      </w:r>
      <w:r>
        <w:rPr>
          <w:rFonts w:ascii="Calibri" w:eastAsia="MS Gothic" w:hAnsi="Calibri"/>
          <w:bCs/>
          <w:color w:val="000000" w:themeColor="text1"/>
          <w:sz w:val="22"/>
          <w:szCs w:val="22"/>
        </w:rPr>
        <w:t> ».</w:t>
      </w:r>
    </w:p>
    <w:p w:rsidR="00F939BF" w:rsidRDefault="00F939BF" w:rsidP="00F939BF">
      <w:pPr>
        <w:jc w:val="both"/>
        <w:rPr>
          <w:rFonts w:ascii="Calibri" w:eastAsia="MS Gothic" w:hAnsi="Calibri"/>
          <w:b/>
          <w:bCs/>
          <w:color w:val="000000" w:themeColor="text1"/>
          <w:sz w:val="22"/>
          <w:szCs w:val="22"/>
        </w:rPr>
      </w:pPr>
      <w:r w:rsidRPr="00696CD7">
        <w:rPr>
          <w:rFonts w:ascii="Calibri" w:eastAsia="MS Gothic" w:hAnsi="Calibri"/>
          <w:b/>
          <w:bCs/>
          <w:color w:val="000000" w:themeColor="text1"/>
          <w:sz w:val="22"/>
          <w:szCs w:val="22"/>
        </w:rPr>
        <w:t>Programme culturel proposé et offert par l’Etat de Bavière</w:t>
      </w:r>
      <w:r>
        <w:rPr>
          <w:rFonts w:ascii="Calibri" w:eastAsia="MS Gothic" w:hAnsi="Calibri"/>
          <w:b/>
          <w:bCs/>
          <w:color w:val="000000" w:themeColor="text1"/>
          <w:sz w:val="22"/>
          <w:szCs w:val="22"/>
        </w:rPr>
        <w:t>, partenaire des Entretiens Franco-Allemands de Nancy.</w:t>
      </w:r>
    </w:p>
    <w:p w:rsidR="00F939BF" w:rsidRPr="00696CD7" w:rsidRDefault="00F939BF" w:rsidP="00F939BF">
      <w:pPr>
        <w:jc w:val="both"/>
        <w:rPr>
          <w:rFonts w:ascii="Calibri" w:eastAsia="MS Gothic" w:hAnsi="Calibri"/>
          <w:b/>
          <w:bCs/>
          <w:color w:val="000000" w:themeColor="text1"/>
          <w:sz w:val="22"/>
          <w:szCs w:val="22"/>
        </w:rPr>
      </w:pPr>
    </w:p>
    <w:p w:rsidR="00F939BF" w:rsidRPr="00A57C3F" w:rsidRDefault="00F939BF" w:rsidP="00F939BF">
      <w:pPr>
        <w:pStyle w:val="Titre1"/>
        <w:spacing w:before="0"/>
        <w:jc w:val="center"/>
        <w:rPr>
          <w:color w:val="FFFFFF" w:themeColor="background1"/>
        </w:rPr>
      </w:pPr>
      <w:r>
        <w:rPr>
          <w:color w:val="FFFFFF" w:themeColor="background1"/>
          <w:highlight w:val="darkGray"/>
        </w:rPr>
        <w:t xml:space="preserve">VENDREDI 23 FEVRIER, </w:t>
      </w:r>
      <w:r w:rsidRPr="00A57C3F">
        <w:rPr>
          <w:color w:val="FFFFFF" w:themeColor="background1"/>
          <w:highlight w:val="darkGray"/>
        </w:rPr>
        <w:t>matin</w:t>
      </w:r>
    </w:p>
    <w:p w:rsidR="00F939BF" w:rsidRPr="003C55C3" w:rsidRDefault="00F939BF" w:rsidP="00F939BF">
      <w:pPr>
        <w:jc w:val="both"/>
      </w:pPr>
    </w:p>
    <w:p w:rsidR="00F939BF" w:rsidRPr="00401249" w:rsidRDefault="00F939BF" w:rsidP="00F939BF">
      <w:pPr>
        <w:jc w:val="both"/>
        <w:rPr>
          <w:rFonts w:ascii="Calibri" w:eastAsia="MS Gothic" w:hAnsi="Calibri" w:cs="Times New Roman"/>
          <w:b/>
          <w:bCs/>
          <w:color w:val="FF0000"/>
          <w:sz w:val="22"/>
          <w:szCs w:val="22"/>
          <w:lang w:eastAsia="ja-JP"/>
        </w:rPr>
      </w:pPr>
      <w:r w:rsidRPr="00401249">
        <w:rPr>
          <w:rFonts w:ascii="Calibri" w:eastAsia="MS Gothic" w:hAnsi="Calibri" w:cs="Times New Roman"/>
          <w:b/>
          <w:bCs/>
          <w:color w:val="FF0000"/>
          <w:sz w:val="22"/>
          <w:szCs w:val="22"/>
          <w:lang w:eastAsia="ja-JP"/>
        </w:rPr>
        <w:t xml:space="preserve">A partir de 8h30 : accueil des participants sur le campus ARTEM, bâtiment de l’Ecole des Mines, 92 rue du Sergent </w:t>
      </w:r>
      <w:proofErr w:type="spellStart"/>
      <w:r w:rsidRPr="00401249">
        <w:rPr>
          <w:rFonts w:ascii="Calibri" w:eastAsia="MS Gothic" w:hAnsi="Calibri" w:cs="Times New Roman"/>
          <w:b/>
          <w:bCs/>
          <w:color w:val="FF0000"/>
          <w:sz w:val="22"/>
          <w:szCs w:val="22"/>
          <w:lang w:eastAsia="ja-JP"/>
        </w:rPr>
        <w:t>Blandan</w:t>
      </w:r>
      <w:proofErr w:type="spellEnd"/>
      <w:r w:rsidRPr="00401249">
        <w:rPr>
          <w:rFonts w:ascii="Calibri" w:eastAsia="MS Gothic" w:hAnsi="Calibri" w:cs="Times New Roman"/>
          <w:b/>
          <w:bCs/>
          <w:color w:val="FF0000"/>
          <w:sz w:val="22"/>
          <w:szCs w:val="22"/>
          <w:lang w:eastAsia="ja-JP"/>
        </w:rPr>
        <w:t xml:space="preserve"> </w:t>
      </w:r>
      <w:r w:rsidRPr="00401249">
        <w:rPr>
          <w:rFonts w:ascii="Calibri" w:eastAsia="MS Gothic" w:hAnsi="Calibri" w:cs="Times New Roman"/>
          <w:b/>
          <w:bCs/>
          <w:color w:val="000000" w:themeColor="text1"/>
          <w:sz w:val="22"/>
          <w:szCs w:val="22"/>
          <w:lang w:eastAsia="ja-JP"/>
        </w:rPr>
        <w:t>(mines-nancy.univ-lorraine.fr)</w:t>
      </w:r>
      <w:r w:rsidRPr="00401249">
        <w:rPr>
          <w:rFonts w:ascii="Calibri" w:eastAsia="MS Gothic" w:hAnsi="Calibri" w:cs="Times New Roman"/>
          <w:b/>
          <w:bCs/>
          <w:color w:val="FF0000"/>
          <w:sz w:val="22"/>
          <w:szCs w:val="22"/>
          <w:lang w:eastAsia="ja-JP"/>
        </w:rPr>
        <w:t>.</w:t>
      </w:r>
    </w:p>
    <w:p w:rsidR="00F939BF" w:rsidRPr="00283149" w:rsidRDefault="00F939BF" w:rsidP="00F939BF">
      <w:pPr>
        <w:jc w:val="both"/>
        <w:rPr>
          <w:rFonts w:ascii="Calibri" w:eastAsia="MS Gothic" w:hAnsi="Calibri"/>
          <w:bCs/>
          <w:sz w:val="22"/>
          <w:szCs w:val="22"/>
        </w:rPr>
      </w:pPr>
      <w:r w:rsidRPr="00283149">
        <w:rPr>
          <w:rFonts w:ascii="Calibri" w:eastAsia="MS Gothic" w:hAnsi="Calibri"/>
          <w:bCs/>
          <w:sz w:val="22"/>
          <w:szCs w:val="22"/>
        </w:rPr>
        <w:t>Inscription et café d’accueil</w:t>
      </w:r>
      <w:r>
        <w:rPr>
          <w:rFonts w:ascii="Calibri" w:eastAsia="MS Gothic" w:hAnsi="Calibri"/>
          <w:bCs/>
          <w:sz w:val="22"/>
          <w:szCs w:val="22"/>
        </w:rPr>
        <w:t>.</w:t>
      </w:r>
    </w:p>
    <w:p w:rsidR="00F939BF" w:rsidRDefault="00F939BF" w:rsidP="00F939BF">
      <w:pPr>
        <w:jc w:val="both"/>
        <w:rPr>
          <w:sz w:val="22"/>
          <w:szCs w:val="22"/>
        </w:rPr>
      </w:pPr>
    </w:p>
    <w:p w:rsidR="00F939BF" w:rsidRPr="00A57C3F" w:rsidRDefault="00F939BF" w:rsidP="00F939BF">
      <w:pPr>
        <w:jc w:val="both"/>
        <w:rPr>
          <w:rFonts w:ascii="Calibri" w:eastAsia="MS Gothic" w:hAnsi="Calibri"/>
          <w:b/>
          <w:bCs/>
          <w:color w:val="FF0000"/>
          <w:sz w:val="22"/>
          <w:szCs w:val="22"/>
        </w:rPr>
      </w:pPr>
      <w:r w:rsidRPr="00A57C3F">
        <w:rPr>
          <w:rFonts w:ascii="Calibri" w:eastAsia="MS Gothic" w:hAnsi="Calibri"/>
          <w:b/>
          <w:bCs/>
          <w:color w:val="FF0000"/>
          <w:sz w:val="22"/>
          <w:szCs w:val="22"/>
        </w:rPr>
        <w:t>9h00 : reprise des travaux</w:t>
      </w:r>
      <w:r>
        <w:rPr>
          <w:rFonts w:ascii="Calibri" w:eastAsia="MS Gothic" w:hAnsi="Calibri"/>
          <w:b/>
          <w:bCs/>
          <w:color w:val="FF0000"/>
          <w:sz w:val="22"/>
          <w:szCs w:val="22"/>
        </w:rPr>
        <w:t>, quatrième séquence</w:t>
      </w:r>
    </w:p>
    <w:p w:rsidR="00F939BF" w:rsidRPr="00185C19" w:rsidRDefault="00F939BF" w:rsidP="00F939BF">
      <w:pPr>
        <w:jc w:val="both"/>
        <w:rPr>
          <w:rStyle w:val="Titre2Car"/>
          <w:b w:val="0"/>
          <w:i/>
          <w:color w:val="808080" w:themeColor="background1" w:themeShade="80"/>
        </w:rPr>
      </w:pPr>
      <w:r w:rsidRPr="00185C19">
        <w:rPr>
          <w:rStyle w:val="Titre2Car"/>
          <w:b w:val="0"/>
          <w:i/>
          <w:color w:val="808080" w:themeColor="background1" w:themeShade="80"/>
        </w:rPr>
        <w:t>Les industries culturelles et créatives, aux carrefours des innovations</w:t>
      </w:r>
    </w:p>
    <w:p w:rsidR="00F939BF" w:rsidRDefault="00F939BF" w:rsidP="00F939BF">
      <w:pPr>
        <w:jc w:val="both"/>
        <w:rPr>
          <w:rFonts w:ascii="Calibri" w:hAnsi="Calibri"/>
          <w:sz w:val="22"/>
          <w:szCs w:val="22"/>
        </w:rPr>
      </w:pPr>
      <w:r>
        <w:rPr>
          <w:rFonts w:ascii="Calibri" w:hAnsi="Calibri"/>
          <w:sz w:val="22"/>
          <w:szCs w:val="22"/>
        </w:rPr>
        <w:t xml:space="preserve">Séquence produite avec le concours de l’Ecole Nationale Supérieure d’Art de Nancy, introduite et animée par </w:t>
      </w:r>
      <w:r w:rsidRPr="00EC45AB">
        <w:rPr>
          <w:rFonts w:ascii="Calibri" w:hAnsi="Calibri"/>
          <w:b/>
          <w:sz w:val="22"/>
          <w:szCs w:val="22"/>
        </w:rPr>
        <w:t>M. Christian DEBIZE</w:t>
      </w:r>
      <w:r>
        <w:rPr>
          <w:rFonts w:ascii="Calibri" w:hAnsi="Calibri"/>
          <w:sz w:val="22"/>
          <w:szCs w:val="22"/>
        </w:rPr>
        <w:t>, directeur.</w:t>
      </w:r>
    </w:p>
    <w:p w:rsidR="00F939BF" w:rsidRDefault="00F939BF" w:rsidP="00F939BF">
      <w:pPr>
        <w:pStyle w:val="Titre2"/>
        <w:spacing w:before="0"/>
        <w:jc w:val="both"/>
        <w:rPr>
          <w:b w:val="0"/>
          <w:bCs w:val="0"/>
          <w:color w:val="auto"/>
        </w:rPr>
      </w:pPr>
      <w:r w:rsidRPr="00AD09D0">
        <w:rPr>
          <w:b w:val="0"/>
          <w:bCs w:val="0"/>
          <w:color w:val="auto"/>
        </w:rPr>
        <w:t xml:space="preserve">Parmi les sujets seront principalement abordées par des exemples concrets </w:t>
      </w:r>
      <w:r>
        <w:rPr>
          <w:b w:val="0"/>
          <w:bCs w:val="0"/>
          <w:color w:val="auto"/>
        </w:rPr>
        <w:t>les questions :</w:t>
      </w:r>
      <w:r w:rsidRPr="00AD09D0">
        <w:rPr>
          <w:b w:val="0"/>
          <w:bCs w:val="0"/>
          <w:color w:val="auto"/>
        </w:rPr>
        <w:t xml:space="preserve"> </w:t>
      </w:r>
    </w:p>
    <w:p w:rsidR="00F939BF" w:rsidRPr="004757CF" w:rsidRDefault="00F939BF" w:rsidP="00F939BF">
      <w:pPr>
        <w:pStyle w:val="Paragraphedeliste"/>
        <w:numPr>
          <w:ilvl w:val="0"/>
          <w:numId w:val="6"/>
        </w:numPr>
        <w:rPr>
          <w:rFonts w:ascii="Calibri" w:eastAsia="MS Gothic" w:hAnsi="Calibri"/>
          <w:bCs/>
          <w:sz w:val="22"/>
          <w:szCs w:val="22"/>
        </w:rPr>
      </w:pPr>
      <w:r w:rsidRPr="004757CF">
        <w:rPr>
          <w:rFonts w:ascii="Calibri" w:eastAsia="MS Gothic" w:hAnsi="Calibri"/>
          <w:bCs/>
          <w:sz w:val="22"/>
          <w:szCs w:val="22"/>
        </w:rPr>
        <w:t>Des nouveaux modèles d’incubation ou d’accélération prospectifs et dynamiques dans le champ de l’entreprenariat culturel et créatif</w:t>
      </w:r>
    </w:p>
    <w:p w:rsidR="00F939BF" w:rsidRPr="004757CF" w:rsidRDefault="00F939BF" w:rsidP="00F939BF">
      <w:pPr>
        <w:pStyle w:val="Paragraphedeliste"/>
        <w:numPr>
          <w:ilvl w:val="0"/>
          <w:numId w:val="6"/>
        </w:numPr>
        <w:jc w:val="both"/>
        <w:rPr>
          <w:rFonts w:ascii="Calibri" w:eastAsia="MS Gothic" w:hAnsi="Calibri"/>
          <w:bCs/>
          <w:sz w:val="22"/>
          <w:szCs w:val="22"/>
        </w:rPr>
      </w:pPr>
      <w:r w:rsidRPr="004757CF">
        <w:rPr>
          <w:rFonts w:ascii="Calibri" w:eastAsia="MS Gothic" w:hAnsi="Calibri"/>
          <w:bCs/>
          <w:sz w:val="22"/>
          <w:szCs w:val="22"/>
        </w:rPr>
        <w:t>Des interactions entre le numérique, les nou</w:t>
      </w:r>
      <w:r>
        <w:rPr>
          <w:rFonts w:ascii="Calibri" w:eastAsia="MS Gothic" w:hAnsi="Calibri"/>
          <w:bCs/>
          <w:sz w:val="22"/>
          <w:szCs w:val="22"/>
        </w:rPr>
        <w:t>veaux matériaux et la création (dont les arts v</w:t>
      </w:r>
      <w:r w:rsidRPr="004757CF">
        <w:rPr>
          <w:rFonts w:ascii="Calibri" w:eastAsia="MS Gothic" w:hAnsi="Calibri"/>
          <w:bCs/>
          <w:sz w:val="22"/>
          <w:szCs w:val="22"/>
        </w:rPr>
        <w:t>ivants</w:t>
      </w:r>
      <w:r>
        <w:rPr>
          <w:rFonts w:ascii="Calibri" w:eastAsia="MS Gothic" w:hAnsi="Calibri"/>
          <w:bCs/>
          <w:sz w:val="22"/>
          <w:szCs w:val="22"/>
        </w:rPr>
        <w:t>)</w:t>
      </w:r>
    </w:p>
    <w:p w:rsidR="00F939BF" w:rsidRPr="004757CF" w:rsidRDefault="00F939BF" w:rsidP="00F939BF">
      <w:pPr>
        <w:pStyle w:val="Paragraphedeliste"/>
        <w:numPr>
          <w:ilvl w:val="0"/>
          <w:numId w:val="6"/>
        </w:numPr>
        <w:jc w:val="both"/>
        <w:rPr>
          <w:rFonts w:ascii="Calibri" w:eastAsia="MS Gothic" w:hAnsi="Calibri"/>
          <w:bCs/>
          <w:sz w:val="22"/>
          <w:szCs w:val="22"/>
        </w:rPr>
      </w:pPr>
      <w:r w:rsidRPr="004757CF">
        <w:rPr>
          <w:rFonts w:ascii="Calibri" w:eastAsia="MS Gothic" w:hAnsi="Calibri"/>
          <w:bCs/>
          <w:sz w:val="22"/>
          <w:szCs w:val="22"/>
        </w:rPr>
        <w:t>Du design des milieux, sa capacité à changer nos modes de vie (design et innovations économiques, design et innovations environnementales, design et innovations sociales, design et innovations démocratiques mais aussi des politiques publiques)</w:t>
      </w:r>
    </w:p>
    <w:p w:rsidR="00F939BF" w:rsidRDefault="00F939BF" w:rsidP="00F939BF">
      <w:pPr>
        <w:jc w:val="both"/>
        <w:rPr>
          <w:rFonts w:ascii="Calibri" w:eastAsia="MS Gothic" w:hAnsi="Calibri"/>
          <w:sz w:val="22"/>
          <w:szCs w:val="22"/>
        </w:rPr>
      </w:pPr>
      <w:r w:rsidRPr="00DB4585">
        <w:rPr>
          <w:rFonts w:ascii="Calibri" w:eastAsia="MS Gothic" w:hAnsi="Calibri"/>
          <w:sz w:val="22"/>
          <w:szCs w:val="22"/>
        </w:rPr>
        <w:t xml:space="preserve">Parmi les intervenants (pressentis ou confirmés) à ce jour : </w:t>
      </w:r>
    </w:p>
    <w:p w:rsidR="00F939BF" w:rsidRDefault="00F939BF" w:rsidP="00F939BF">
      <w:pPr>
        <w:jc w:val="both"/>
        <w:rPr>
          <w:rFonts w:ascii="Calibri" w:eastAsia="MS Gothic" w:hAnsi="Calibri"/>
          <w:sz w:val="22"/>
          <w:szCs w:val="22"/>
        </w:rPr>
      </w:pPr>
    </w:p>
    <w:p w:rsidR="00F939BF" w:rsidRPr="00A57C3F" w:rsidRDefault="00F939BF" w:rsidP="00F939BF">
      <w:pPr>
        <w:jc w:val="both"/>
        <w:rPr>
          <w:rFonts w:ascii="Calibri" w:eastAsia="MS Gothic" w:hAnsi="Calibri"/>
          <w:b/>
          <w:bCs/>
          <w:color w:val="FF0000"/>
          <w:sz w:val="22"/>
          <w:szCs w:val="22"/>
        </w:rPr>
      </w:pPr>
      <w:r>
        <w:rPr>
          <w:rFonts w:ascii="Calibri" w:eastAsia="MS Gothic" w:hAnsi="Calibri"/>
          <w:b/>
          <w:bCs/>
          <w:color w:val="FF0000"/>
          <w:sz w:val="22"/>
          <w:szCs w:val="22"/>
        </w:rPr>
        <w:t>9h45-10h3</w:t>
      </w:r>
      <w:r w:rsidRPr="00A57C3F">
        <w:rPr>
          <w:rFonts w:ascii="Calibri" w:eastAsia="MS Gothic" w:hAnsi="Calibri"/>
          <w:b/>
          <w:bCs/>
          <w:color w:val="FF0000"/>
          <w:sz w:val="22"/>
          <w:szCs w:val="22"/>
        </w:rPr>
        <w:t>0 : questions-réponses avec les</w:t>
      </w:r>
      <w:r>
        <w:rPr>
          <w:rFonts w:ascii="Calibri" w:eastAsia="MS Gothic" w:hAnsi="Calibri"/>
          <w:b/>
          <w:bCs/>
          <w:color w:val="FF0000"/>
          <w:sz w:val="22"/>
          <w:szCs w:val="22"/>
        </w:rPr>
        <w:t xml:space="preserve"> participants</w:t>
      </w:r>
    </w:p>
    <w:p w:rsidR="00F939BF" w:rsidRPr="00687AA6" w:rsidRDefault="00F939BF" w:rsidP="00F939BF">
      <w:pPr>
        <w:jc w:val="both"/>
        <w:rPr>
          <w:rFonts w:ascii="Calibri" w:eastAsia="MS Gothic" w:hAnsi="Calibri"/>
          <w:bCs/>
          <w:sz w:val="22"/>
          <w:szCs w:val="22"/>
        </w:rPr>
      </w:pPr>
      <w:r w:rsidRPr="007F7B91">
        <w:rPr>
          <w:rFonts w:ascii="Calibri" w:eastAsia="MS Gothic" w:hAnsi="Calibri"/>
          <w:bCs/>
          <w:sz w:val="22"/>
          <w:szCs w:val="22"/>
        </w:rPr>
        <w:t>Débat introduit et animé par</w:t>
      </w:r>
      <w:r>
        <w:rPr>
          <w:rFonts w:ascii="Calibri" w:eastAsia="MS Gothic" w:hAnsi="Calibri"/>
          <w:bCs/>
          <w:sz w:val="22"/>
          <w:szCs w:val="22"/>
        </w:rPr>
        <w:t xml:space="preserve"> </w:t>
      </w:r>
      <w:r>
        <w:rPr>
          <w:rFonts w:ascii="Calibri" w:hAnsi="Calibri"/>
          <w:b/>
          <w:sz w:val="22"/>
          <w:szCs w:val="22"/>
        </w:rPr>
        <w:t>Nicolas EHLER</w:t>
      </w:r>
      <w:r w:rsidRPr="00102E4A">
        <w:rPr>
          <w:rFonts w:ascii="Calibri" w:hAnsi="Calibri"/>
          <w:b/>
          <w:sz w:val="22"/>
          <w:szCs w:val="22"/>
        </w:rPr>
        <w:t xml:space="preserve">, directeur de l’Institut Goethe de </w:t>
      </w:r>
      <w:r>
        <w:rPr>
          <w:rFonts w:ascii="Calibri" w:hAnsi="Calibri"/>
          <w:b/>
          <w:sz w:val="22"/>
          <w:szCs w:val="22"/>
        </w:rPr>
        <w:t xml:space="preserve">Nancy </w:t>
      </w:r>
      <w:r w:rsidRPr="00F241AC">
        <w:rPr>
          <w:rFonts w:ascii="Calibri" w:hAnsi="Calibri"/>
          <w:sz w:val="22"/>
          <w:szCs w:val="22"/>
        </w:rPr>
        <w:t>(</w:t>
      </w:r>
      <w:hyperlink r:id="rId9" w:history="1">
        <w:r w:rsidRPr="009D603F">
          <w:rPr>
            <w:rStyle w:val="Lienhypertexte"/>
            <w:rFonts w:ascii="Calibri" w:hAnsi="Calibri"/>
            <w:sz w:val="22"/>
            <w:szCs w:val="22"/>
          </w:rPr>
          <w:t>www.goethe.de)</w:t>
        </w:r>
      </w:hyperlink>
      <w:r>
        <w:rPr>
          <w:rFonts w:ascii="Calibri" w:hAnsi="Calibri"/>
          <w:sz w:val="22"/>
          <w:szCs w:val="22"/>
        </w:rPr>
        <w:t xml:space="preserve">, </w:t>
      </w:r>
      <w:r w:rsidRPr="00687AA6">
        <w:rPr>
          <w:rFonts w:ascii="Calibri" w:hAnsi="Calibri"/>
          <w:sz w:val="22"/>
          <w:szCs w:val="22"/>
        </w:rPr>
        <w:t xml:space="preserve">partenaire </w:t>
      </w:r>
      <w:r w:rsidRPr="00687AA6">
        <w:rPr>
          <w:rFonts w:ascii="Calibri" w:eastAsia="MS Gothic" w:hAnsi="Calibri"/>
          <w:bCs/>
          <w:color w:val="000000" w:themeColor="text1"/>
          <w:sz w:val="22"/>
          <w:szCs w:val="22"/>
        </w:rPr>
        <w:t>des Entretiens Franco-Allemands de Nancy.</w:t>
      </w:r>
    </w:p>
    <w:p w:rsidR="00F939BF" w:rsidRPr="00F241AC" w:rsidRDefault="00F939BF" w:rsidP="00F939BF">
      <w:pPr>
        <w:jc w:val="both"/>
        <w:rPr>
          <w:rFonts w:ascii="Calibri" w:hAnsi="Calibri"/>
          <w:sz w:val="22"/>
          <w:szCs w:val="22"/>
        </w:rPr>
      </w:pPr>
    </w:p>
    <w:p w:rsidR="005339EC" w:rsidRDefault="00F939BF" w:rsidP="00F939BF">
      <w:pPr>
        <w:pStyle w:val="NormalWeb"/>
        <w:spacing w:after="0"/>
        <w:ind w:left="709" w:hanging="708"/>
        <w:jc w:val="both"/>
        <w:rPr>
          <w:rFonts w:ascii="Calibri" w:eastAsia="MS Gothic" w:hAnsi="Calibri"/>
          <w:b/>
          <w:bCs/>
          <w:color w:val="FF0000"/>
          <w:sz w:val="22"/>
          <w:szCs w:val="22"/>
        </w:rPr>
      </w:pPr>
      <w:r>
        <w:rPr>
          <w:rFonts w:ascii="Calibri" w:eastAsia="MS Gothic" w:hAnsi="Calibri"/>
          <w:b/>
          <w:bCs/>
          <w:color w:val="FF0000"/>
          <w:sz w:val="22"/>
          <w:szCs w:val="22"/>
        </w:rPr>
        <w:t>10h30-10h45</w:t>
      </w:r>
      <w:r w:rsidRPr="00A57C3F">
        <w:rPr>
          <w:rFonts w:ascii="Calibri" w:eastAsia="MS Gothic" w:hAnsi="Calibri"/>
          <w:b/>
          <w:bCs/>
          <w:color w:val="FF0000"/>
          <w:sz w:val="22"/>
          <w:szCs w:val="22"/>
        </w:rPr>
        <w:t> : pause</w:t>
      </w:r>
    </w:p>
    <w:p w:rsidR="00F939BF" w:rsidRPr="00D1731D" w:rsidRDefault="005339EC" w:rsidP="00D1731D">
      <w:pPr>
        <w:spacing w:after="200" w:line="276" w:lineRule="auto"/>
        <w:rPr>
          <w:rFonts w:ascii="Calibri" w:eastAsia="MS Gothic" w:hAnsi="Calibri" w:cs="Times New Roman"/>
          <w:b/>
          <w:bCs/>
          <w:color w:val="FF0000"/>
          <w:sz w:val="22"/>
          <w:szCs w:val="22"/>
          <w:lang w:eastAsia="ja-JP"/>
        </w:rPr>
      </w:pPr>
      <w:r>
        <w:rPr>
          <w:rFonts w:ascii="Calibri" w:eastAsia="MS Gothic" w:hAnsi="Calibri"/>
          <w:b/>
          <w:bCs/>
          <w:color w:val="FF0000"/>
          <w:sz w:val="22"/>
          <w:szCs w:val="22"/>
        </w:rPr>
        <w:br w:type="page"/>
      </w:r>
    </w:p>
    <w:p w:rsidR="00F939BF" w:rsidRDefault="00F939BF" w:rsidP="00F939BF">
      <w:pPr>
        <w:pStyle w:val="NormalWeb"/>
        <w:spacing w:after="0"/>
        <w:ind w:left="709" w:hanging="708"/>
        <w:jc w:val="both"/>
        <w:rPr>
          <w:rFonts w:ascii="Calibri" w:eastAsia="MS Gothic" w:hAnsi="Calibri"/>
          <w:b/>
          <w:bCs/>
          <w:color w:val="FF0000"/>
          <w:sz w:val="22"/>
          <w:szCs w:val="22"/>
        </w:rPr>
      </w:pPr>
      <w:r>
        <w:rPr>
          <w:rFonts w:ascii="Calibri" w:eastAsia="MS Gothic" w:hAnsi="Calibri"/>
          <w:b/>
          <w:bCs/>
          <w:color w:val="FF0000"/>
          <w:sz w:val="22"/>
          <w:szCs w:val="22"/>
        </w:rPr>
        <w:t>10h45</w:t>
      </w:r>
    </w:p>
    <w:p w:rsidR="00F939BF" w:rsidRPr="008670B4" w:rsidRDefault="00F939BF" w:rsidP="00F939BF">
      <w:pPr>
        <w:pStyle w:val="NormalWeb"/>
        <w:spacing w:after="0"/>
        <w:ind w:firstLine="1"/>
        <w:jc w:val="both"/>
        <w:rPr>
          <w:rStyle w:val="Titre2Car"/>
          <w:b w:val="0"/>
          <w:bCs w:val="0"/>
          <w:i/>
          <w:color w:val="808080" w:themeColor="background1" w:themeShade="80"/>
        </w:rPr>
      </w:pPr>
      <w:r w:rsidRPr="008670B4">
        <w:rPr>
          <w:rStyle w:val="Titre2Car"/>
          <w:b w:val="0"/>
          <w:i/>
          <w:color w:val="808080" w:themeColor="background1" w:themeShade="80"/>
        </w:rPr>
        <w:t>Table-ronde de clôture </w:t>
      </w:r>
      <w:r w:rsidRPr="008670B4">
        <w:rPr>
          <w:rStyle w:val="Titre2Car"/>
          <w:b w:val="0"/>
          <w:bCs w:val="0"/>
          <w:i/>
          <w:color w:val="808080" w:themeColor="background1" w:themeShade="80"/>
        </w:rPr>
        <w:t>: un nouveau cycle des relations franco-all</w:t>
      </w:r>
      <w:r>
        <w:rPr>
          <w:rStyle w:val="Titre2Car"/>
          <w:b w:val="0"/>
          <w:bCs w:val="0"/>
          <w:i/>
          <w:color w:val="808080" w:themeColor="background1" w:themeShade="80"/>
        </w:rPr>
        <w:t xml:space="preserve">emandes, enrichi des dynamiques </w:t>
      </w:r>
      <w:r w:rsidRPr="008670B4">
        <w:rPr>
          <w:rStyle w:val="Titre2Car"/>
          <w:b w:val="0"/>
          <w:bCs w:val="0"/>
          <w:i/>
          <w:color w:val="808080" w:themeColor="background1" w:themeShade="80"/>
        </w:rPr>
        <w:t>territoriales et des partenariats</w:t>
      </w:r>
      <w:r>
        <w:rPr>
          <w:rStyle w:val="Titre2Car"/>
          <w:b w:val="0"/>
          <w:bCs w:val="0"/>
          <w:i/>
          <w:color w:val="808080" w:themeColor="background1" w:themeShade="80"/>
        </w:rPr>
        <w:t xml:space="preserve"> = vers le Traité de l’Elysée.2</w:t>
      </w:r>
    </w:p>
    <w:p w:rsidR="00F939BF" w:rsidRDefault="00F939BF" w:rsidP="00F939BF">
      <w:pPr>
        <w:pStyle w:val="NormalWeb"/>
        <w:spacing w:after="0"/>
        <w:ind w:firstLine="1"/>
        <w:jc w:val="both"/>
        <w:rPr>
          <w:rFonts w:ascii="Calibri" w:eastAsia="MS Gothic" w:hAnsi="Calibri"/>
          <w:sz w:val="22"/>
          <w:szCs w:val="22"/>
        </w:rPr>
      </w:pPr>
      <w:r>
        <w:rPr>
          <w:rFonts w:ascii="Calibri" w:eastAsia="MS Gothic" w:hAnsi="Calibri"/>
          <w:sz w:val="22"/>
          <w:szCs w:val="22"/>
        </w:rPr>
        <w:t>R</w:t>
      </w:r>
      <w:r w:rsidRPr="00E31306">
        <w:rPr>
          <w:rFonts w:ascii="Calibri" w:eastAsia="MS Gothic" w:hAnsi="Calibri"/>
          <w:sz w:val="22"/>
          <w:szCs w:val="22"/>
        </w:rPr>
        <w:t>etour sur les séquences</w:t>
      </w:r>
      <w:r>
        <w:rPr>
          <w:rFonts w:ascii="Calibri" w:eastAsia="MS Gothic" w:hAnsi="Calibri"/>
          <w:sz w:val="22"/>
          <w:szCs w:val="22"/>
        </w:rPr>
        <w:t xml:space="preserve">, discussion </w:t>
      </w:r>
      <w:r w:rsidRPr="00E31306">
        <w:rPr>
          <w:rFonts w:ascii="Calibri" w:eastAsia="MS Gothic" w:hAnsi="Calibri"/>
          <w:sz w:val="22"/>
          <w:szCs w:val="22"/>
        </w:rPr>
        <w:t>entre les intervenants et les participants.</w:t>
      </w:r>
    </w:p>
    <w:p w:rsidR="00F939BF" w:rsidRDefault="00F939BF" w:rsidP="00F939BF">
      <w:pPr>
        <w:ind w:firstLine="1"/>
        <w:jc w:val="both"/>
        <w:rPr>
          <w:rFonts w:ascii="Calibri" w:eastAsia="MS Gothic" w:hAnsi="Calibri"/>
          <w:bCs/>
          <w:sz w:val="22"/>
          <w:szCs w:val="22"/>
        </w:rPr>
      </w:pPr>
      <w:r>
        <w:rPr>
          <w:rFonts w:ascii="Calibri" w:eastAsia="MS Gothic" w:hAnsi="Calibri"/>
          <w:bCs/>
          <w:sz w:val="22"/>
          <w:szCs w:val="22"/>
        </w:rPr>
        <w:t>Participeront également au débat à la tribune et avec les participants, des personnalités françaises et allemandes, représentants des intérêts économiques et sociaux, des territoires, et de la société civile.</w:t>
      </w:r>
    </w:p>
    <w:p w:rsidR="00F939BF" w:rsidRPr="00E31306" w:rsidRDefault="00F939BF" w:rsidP="00F939BF">
      <w:pPr>
        <w:pStyle w:val="NormalWeb"/>
        <w:spacing w:after="0"/>
        <w:ind w:firstLine="1"/>
        <w:jc w:val="both"/>
        <w:rPr>
          <w:rFonts w:ascii="Calibri" w:eastAsia="MS Gothic" w:hAnsi="Calibri"/>
          <w:sz w:val="22"/>
          <w:szCs w:val="22"/>
        </w:rPr>
      </w:pPr>
      <w:r w:rsidRPr="00E31306">
        <w:rPr>
          <w:rFonts w:ascii="Calibri" w:eastAsia="MS Gothic" w:hAnsi="Calibri"/>
          <w:sz w:val="22"/>
          <w:szCs w:val="22"/>
        </w:rPr>
        <w:t xml:space="preserve">Présentation de la « déclaration de Nancy », rédigée sur la base du relevé d’orientations du séminaire étudiants, et des propositions et attentes recueillies </w:t>
      </w:r>
      <w:r>
        <w:rPr>
          <w:rFonts w:ascii="Calibri" w:eastAsia="MS Gothic" w:hAnsi="Calibri"/>
          <w:sz w:val="22"/>
          <w:szCs w:val="22"/>
        </w:rPr>
        <w:t>pendant les deux jours.</w:t>
      </w:r>
    </w:p>
    <w:p w:rsidR="00F939BF" w:rsidRDefault="00F939BF" w:rsidP="00F939BF">
      <w:pPr>
        <w:ind w:firstLine="1"/>
        <w:jc w:val="both"/>
        <w:rPr>
          <w:rFonts w:ascii="Calibri" w:eastAsia="MS Gothic" w:hAnsi="Calibri"/>
          <w:bCs/>
          <w:sz w:val="22"/>
          <w:szCs w:val="22"/>
        </w:rPr>
      </w:pPr>
      <w:r>
        <w:rPr>
          <w:rFonts w:ascii="Calibri" w:eastAsia="MS Gothic" w:hAnsi="Calibri"/>
          <w:bCs/>
          <w:sz w:val="22"/>
          <w:szCs w:val="22"/>
        </w:rPr>
        <w:t>Cette séquence sera animée par…</w:t>
      </w:r>
    </w:p>
    <w:p w:rsidR="002E22F0" w:rsidRPr="00713EA3" w:rsidRDefault="002E22F0" w:rsidP="00F939BF">
      <w:pPr>
        <w:ind w:firstLine="1"/>
        <w:jc w:val="both"/>
        <w:rPr>
          <w:rFonts w:ascii="Calibri" w:eastAsia="MS Gothic" w:hAnsi="Calibri"/>
          <w:bCs/>
          <w:sz w:val="22"/>
          <w:szCs w:val="22"/>
        </w:rPr>
      </w:pPr>
    </w:p>
    <w:p w:rsidR="00F939BF" w:rsidRPr="00A57C3F" w:rsidRDefault="00F939BF" w:rsidP="00F939BF">
      <w:pPr>
        <w:pStyle w:val="NormalWeb"/>
        <w:spacing w:after="0"/>
        <w:ind w:left="709" w:hanging="708"/>
        <w:jc w:val="both"/>
        <w:rPr>
          <w:rFonts w:ascii="Calibri" w:eastAsia="MS Gothic" w:hAnsi="Calibri"/>
          <w:b/>
          <w:bCs/>
          <w:color w:val="FF0000"/>
          <w:sz w:val="22"/>
          <w:szCs w:val="22"/>
        </w:rPr>
      </w:pPr>
      <w:r>
        <w:rPr>
          <w:rFonts w:ascii="Calibri" w:eastAsia="MS Gothic" w:hAnsi="Calibri"/>
          <w:b/>
          <w:bCs/>
          <w:color w:val="FF0000"/>
          <w:sz w:val="22"/>
          <w:szCs w:val="22"/>
        </w:rPr>
        <w:t xml:space="preserve">12h30 </w:t>
      </w:r>
      <w:r w:rsidRPr="00A57C3F">
        <w:rPr>
          <w:rFonts w:ascii="Calibri" w:eastAsia="MS Gothic" w:hAnsi="Calibri"/>
          <w:b/>
          <w:bCs/>
          <w:color w:val="FF0000"/>
          <w:sz w:val="22"/>
          <w:szCs w:val="22"/>
        </w:rPr>
        <w:t xml:space="preserve">: remerciements et fin des travaux </w:t>
      </w:r>
    </w:p>
    <w:p w:rsidR="003C55C3" w:rsidRPr="00713EA3" w:rsidRDefault="003C55C3" w:rsidP="006542CF">
      <w:pPr>
        <w:jc w:val="both"/>
        <w:rPr>
          <w:rFonts w:ascii="Calibri" w:eastAsia="MS Gothic" w:hAnsi="Calibri"/>
          <w:bCs/>
          <w:sz w:val="22"/>
          <w:szCs w:val="22"/>
        </w:rPr>
      </w:pPr>
    </w:p>
    <w:sectPr w:rsidR="003C55C3" w:rsidRPr="00713EA3" w:rsidSect="006707F2">
      <w:footerReference w:type="default" r:id="rId10"/>
      <w:pgSz w:w="11900" w:h="16840"/>
      <w:pgMar w:top="840" w:right="1080" w:bottom="1367" w:left="108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331" w:rsidRDefault="002B7331" w:rsidP="00101169">
      <w:r>
        <w:separator/>
      </w:r>
    </w:p>
  </w:endnote>
  <w:endnote w:type="continuationSeparator" w:id="0">
    <w:p w:rsidR="002B7331" w:rsidRDefault="002B7331" w:rsidP="0010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T Sans Narrow">
    <w:altName w:val="Arial Narrow"/>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B5" w:rsidRDefault="003F0AB5" w:rsidP="003F0AB5">
    <w:pPr>
      <w:rPr>
        <w:rFonts w:eastAsia="Times New Roman" w:cs="Times New Roman"/>
      </w:rPr>
    </w:pPr>
    <w:r>
      <w:rPr>
        <w:rFonts w:ascii="PT Sans Narrow" w:eastAsia="Times New Roman" w:hAnsi="PT Sans Narrow" w:cs="Times New Roman"/>
        <w:color w:val="000000"/>
        <w:sz w:val="20"/>
        <w:szCs w:val="20"/>
        <w:shd w:val="clear" w:color="auto" w:fill="FFFFFF"/>
      </w:rPr>
      <w:t>ARTEM est l'alliance de trois Grandes Écoles nancéiennes : l'</w:t>
    </w:r>
    <w:hyperlink r:id="rId1" w:tgtFrame="_blank" w:tooltip="Opens external link in new window" w:history="1">
      <w:r>
        <w:rPr>
          <w:rStyle w:val="Lienhypertexte"/>
          <w:rFonts w:ascii="PT Sans Narrow" w:eastAsia="Times New Roman" w:hAnsi="PT Sans Narrow"/>
          <w:b/>
          <w:bCs/>
          <w:color w:val="39393B"/>
          <w:sz w:val="20"/>
          <w:szCs w:val="20"/>
          <w:bdr w:val="none" w:sz="0" w:space="0" w:color="auto" w:frame="1"/>
        </w:rPr>
        <w:t>École nationale supérieure d'art et de design de Nancy</w:t>
      </w:r>
    </w:hyperlink>
    <w:r>
      <w:rPr>
        <w:rFonts w:ascii="PT Sans Narrow" w:eastAsia="Times New Roman" w:hAnsi="PT Sans Narrow" w:cs="Times New Roman"/>
        <w:color w:val="000000"/>
        <w:sz w:val="20"/>
        <w:szCs w:val="20"/>
        <w:shd w:val="clear" w:color="auto" w:fill="FFFFFF"/>
      </w:rPr>
      <w:t>, l'</w:t>
    </w:r>
    <w:hyperlink r:id="rId2" w:tgtFrame="_blank" w:tooltip="Opens external link in new window" w:history="1">
      <w:r>
        <w:rPr>
          <w:rStyle w:val="Lienhypertexte"/>
          <w:rFonts w:ascii="PT Sans Narrow" w:eastAsia="Times New Roman" w:hAnsi="PT Sans Narrow"/>
          <w:b/>
          <w:bCs/>
          <w:color w:val="39393B"/>
          <w:sz w:val="20"/>
          <w:szCs w:val="20"/>
          <w:bdr w:val="none" w:sz="0" w:space="0" w:color="auto" w:frame="1"/>
        </w:rPr>
        <w:t>École des Mines de Nancy</w:t>
      </w:r>
    </w:hyperlink>
    <w:r>
      <w:rPr>
        <w:rStyle w:val="apple-converted-space"/>
        <w:rFonts w:ascii="PT Sans Narrow" w:eastAsia="Times New Roman" w:hAnsi="PT Sans Narrow"/>
        <w:color w:val="000000"/>
        <w:sz w:val="20"/>
        <w:szCs w:val="20"/>
        <w:shd w:val="clear" w:color="auto" w:fill="FFFFFF"/>
      </w:rPr>
      <w:t> </w:t>
    </w:r>
    <w:r>
      <w:rPr>
        <w:rFonts w:ascii="PT Sans Narrow" w:eastAsia="Times New Roman" w:hAnsi="PT Sans Narrow" w:cs="Times New Roman"/>
        <w:color w:val="000000"/>
        <w:sz w:val="20"/>
        <w:szCs w:val="20"/>
        <w:shd w:val="clear" w:color="auto" w:fill="FFFFFF"/>
      </w:rPr>
      <w:t>et l'</w:t>
    </w:r>
    <w:hyperlink r:id="rId3" w:tgtFrame="_blank" w:tooltip="Opens external link in new window" w:history="1">
      <w:r>
        <w:rPr>
          <w:rStyle w:val="Lienhypertexte"/>
          <w:rFonts w:ascii="PT Sans Narrow" w:eastAsia="Times New Roman" w:hAnsi="PT Sans Narrow"/>
          <w:b/>
          <w:bCs/>
          <w:color w:val="39393B"/>
          <w:sz w:val="20"/>
          <w:szCs w:val="20"/>
          <w:bdr w:val="none" w:sz="0" w:space="0" w:color="auto" w:frame="1"/>
        </w:rPr>
        <w:t xml:space="preserve">ICN Business </w:t>
      </w:r>
      <w:proofErr w:type="spellStart"/>
      <w:r>
        <w:rPr>
          <w:rStyle w:val="Lienhypertexte"/>
          <w:rFonts w:ascii="PT Sans Narrow" w:eastAsia="Times New Roman" w:hAnsi="PT Sans Narrow"/>
          <w:b/>
          <w:bCs/>
          <w:color w:val="39393B"/>
          <w:sz w:val="20"/>
          <w:szCs w:val="20"/>
          <w:bdr w:val="none" w:sz="0" w:space="0" w:color="auto" w:frame="1"/>
        </w:rPr>
        <w:t>School</w:t>
      </w:r>
      <w:proofErr w:type="spellEnd"/>
    </w:hyperlink>
    <w:r>
      <w:rPr>
        <w:rFonts w:ascii="PT Sans Narrow" w:eastAsia="Times New Roman" w:hAnsi="PT Sans Narrow" w:cs="Times New Roman"/>
        <w:color w:val="000000"/>
        <w:sz w:val="20"/>
        <w:szCs w:val="20"/>
        <w:shd w:val="clear" w:color="auto" w:fill="FFFFFF"/>
      </w:rPr>
      <w:t>. À l’interface entre l'enseignement supérieur, la recherche et le monde socio-économique, ARTEM mise sur la fertilisation croisée de ses trois Grandes Écoles pour faire germer, se développer et s'épanouir les projets des femmes et hommes de demain. Art, technologie et management sont réunis "sous un même toit" pour créer une synergie dans l'esprit de l'École de Nancy</w:t>
    </w:r>
  </w:p>
  <w:p w:rsidR="003F0AB5" w:rsidRDefault="003F0AB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331" w:rsidRDefault="002B7331" w:rsidP="00101169">
      <w:r>
        <w:separator/>
      </w:r>
    </w:p>
  </w:footnote>
  <w:footnote w:type="continuationSeparator" w:id="0">
    <w:p w:rsidR="002B7331" w:rsidRDefault="002B7331" w:rsidP="001011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CAD"/>
    <w:multiLevelType w:val="hybridMultilevel"/>
    <w:tmpl w:val="927C3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B776E"/>
    <w:multiLevelType w:val="hybridMultilevel"/>
    <w:tmpl w:val="272C4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2F3FD1"/>
    <w:multiLevelType w:val="hybridMultilevel"/>
    <w:tmpl w:val="5EC4E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545207"/>
    <w:multiLevelType w:val="hybridMultilevel"/>
    <w:tmpl w:val="E10C0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F550CC"/>
    <w:multiLevelType w:val="hybridMultilevel"/>
    <w:tmpl w:val="EE34D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85CF4"/>
    <w:multiLevelType w:val="hybridMultilevel"/>
    <w:tmpl w:val="79FE9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C3"/>
    <w:rsid w:val="00024AE5"/>
    <w:rsid w:val="000469DE"/>
    <w:rsid w:val="000735DE"/>
    <w:rsid w:val="00084B18"/>
    <w:rsid w:val="000A097A"/>
    <w:rsid w:val="000C2563"/>
    <w:rsid w:val="000E2B21"/>
    <w:rsid w:val="000E59E3"/>
    <w:rsid w:val="00101169"/>
    <w:rsid w:val="00117025"/>
    <w:rsid w:val="00127913"/>
    <w:rsid w:val="00134A21"/>
    <w:rsid w:val="0014014B"/>
    <w:rsid w:val="00142A90"/>
    <w:rsid w:val="001558B6"/>
    <w:rsid w:val="0016618F"/>
    <w:rsid w:val="00173EE5"/>
    <w:rsid w:val="00185C19"/>
    <w:rsid w:val="0019764C"/>
    <w:rsid w:val="001A5741"/>
    <w:rsid w:val="001C087F"/>
    <w:rsid w:val="001C1232"/>
    <w:rsid w:val="001E2B63"/>
    <w:rsid w:val="001F55D0"/>
    <w:rsid w:val="0020633D"/>
    <w:rsid w:val="00212542"/>
    <w:rsid w:val="00225B02"/>
    <w:rsid w:val="00233196"/>
    <w:rsid w:val="00250687"/>
    <w:rsid w:val="002507AA"/>
    <w:rsid w:val="00263BF2"/>
    <w:rsid w:val="00283149"/>
    <w:rsid w:val="002A0F5E"/>
    <w:rsid w:val="002B7331"/>
    <w:rsid w:val="002C1072"/>
    <w:rsid w:val="002D63E4"/>
    <w:rsid w:val="002E22F0"/>
    <w:rsid w:val="0031342E"/>
    <w:rsid w:val="003269B2"/>
    <w:rsid w:val="00330113"/>
    <w:rsid w:val="00335178"/>
    <w:rsid w:val="00336279"/>
    <w:rsid w:val="0035205E"/>
    <w:rsid w:val="0037219E"/>
    <w:rsid w:val="00374FB5"/>
    <w:rsid w:val="003978B6"/>
    <w:rsid w:val="00397D14"/>
    <w:rsid w:val="003A3653"/>
    <w:rsid w:val="003B1E01"/>
    <w:rsid w:val="003C42E4"/>
    <w:rsid w:val="003C45FA"/>
    <w:rsid w:val="003C55C3"/>
    <w:rsid w:val="003D3C78"/>
    <w:rsid w:val="003D6ECE"/>
    <w:rsid w:val="003E2511"/>
    <w:rsid w:val="003F0AB5"/>
    <w:rsid w:val="00401249"/>
    <w:rsid w:val="00401573"/>
    <w:rsid w:val="004130AB"/>
    <w:rsid w:val="0042364D"/>
    <w:rsid w:val="00443F05"/>
    <w:rsid w:val="004450F8"/>
    <w:rsid w:val="00445DA1"/>
    <w:rsid w:val="00452B8F"/>
    <w:rsid w:val="00471A46"/>
    <w:rsid w:val="004757CF"/>
    <w:rsid w:val="00491CF2"/>
    <w:rsid w:val="004A0251"/>
    <w:rsid w:val="004A5A73"/>
    <w:rsid w:val="004B366B"/>
    <w:rsid w:val="004C51E2"/>
    <w:rsid w:val="004E2AA5"/>
    <w:rsid w:val="004E67D3"/>
    <w:rsid w:val="004F39A7"/>
    <w:rsid w:val="00523365"/>
    <w:rsid w:val="00523E68"/>
    <w:rsid w:val="005339EC"/>
    <w:rsid w:val="005362DE"/>
    <w:rsid w:val="00542320"/>
    <w:rsid w:val="0054274F"/>
    <w:rsid w:val="00544479"/>
    <w:rsid w:val="00565258"/>
    <w:rsid w:val="00571F14"/>
    <w:rsid w:val="005801D5"/>
    <w:rsid w:val="005845D6"/>
    <w:rsid w:val="00592703"/>
    <w:rsid w:val="00596FC8"/>
    <w:rsid w:val="005B17A1"/>
    <w:rsid w:val="005B4A1F"/>
    <w:rsid w:val="005C1DA5"/>
    <w:rsid w:val="005F2590"/>
    <w:rsid w:val="005F68AC"/>
    <w:rsid w:val="00602D7B"/>
    <w:rsid w:val="006048A8"/>
    <w:rsid w:val="00607901"/>
    <w:rsid w:val="0062083F"/>
    <w:rsid w:val="00621294"/>
    <w:rsid w:val="00630F2D"/>
    <w:rsid w:val="006527B9"/>
    <w:rsid w:val="00653E4C"/>
    <w:rsid w:val="006542CF"/>
    <w:rsid w:val="006707F2"/>
    <w:rsid w:val="006752D6"/>
    <w:rsid w:val="00687AA6"/>
    <w:rsid w:val="00696CD7"/>
    <w:rsid w:val="006A0592"/>
    <w:rsid w:val="006A2B69"/>
    <w:rsid w:val="006C16E7"/>
    <w:rsid w:val="006C23A1"/>
    <w:rsid w:val="006C2D63"/>
    <w:rsid w:val="006D64A8"/>
    <w:rsid w:val="006E3261"/>
    <w:rsid w:val="006F3FD5"/>
    <w:rsid w:val="00713EA3"/>
    <w:rsid w:val="00725D3B"/>
    <w:rsid w:val="007261D2"/>
    <w:rsid w:val="0073518D"/>
    <w:rsid w:val="00747A56"/>
    <w:rsid w:val="00752E49"/>
    <w:rsid w:val="00775F8B"/>
    <w:rsid w:val="007770B2"/>
    <w:rsid w:val="007C4144"/>
    <w:rsid w:val="007C6224"/>
    <w:rsid w:val="007D7627"/>
    <w:rsid w:val="007F7B91"/>
    <w:rsid w:val="008133E0"/>
    <w:rsid w:val="00822331"/>
    <w:rsid w:val="00836275"/>
    <w:rsid w:val="00861F3F"/>
    <w:rsid w:val="008670B4"/>
    <w:rsid w:val="0086789E"/>
    <w:rsid w:val="0088042C"/>
    <w:rsid w:val="00887F69"/>
    <w:rsid w:val="0089044B"/>
    <w:rsid w:val="00895E6D"/>
    <w:rsid w:val="008962B4"/>
    <w:rsid w:val="00896A01"/>
    <w:rsid w:val="008E0E89"/>
    <w:rsid w:val="009109C7"/>
    <w:rsid w:val="00940661"/>
    <w:rsid w:val="00941FB5"/>
    <w:rsid w:val="009435A8"/>
    <w:rsid w:val="00945B20"/>
    <w:rsid w:val="00955A64"/>
    <w:rsid w:val="009963F9"/>
    <w:rsid w:val="009A2D37"/>
    <w:rsid w:val="009B596A"/>
    <w:rsid w:val="009D59F5"/>
    <w:rsid w:val="009D59F7"/>
    <w:rsid w:val="009F105C"/>
    <w:rsid w:val="00A03D91"/>
    <w:rsid w:val="00A05755"/>
    <w:rsid w:val="00A05DF8"/>
    <w:rsid w:val="00A1242E"/>
    <w:rsid w:val="00A22226"/>
    <w:rsid w:val="00A22F5D"/>
    <w:rsid w:val="00A33E70"/>
    <w:rsid w:val="00A42C88"/>
    <w:rsid w:val="00A54971"/>
    <w:rsid w:val="00A57C3F"/>
    <w:rsid w:val="00A60B7E"/>
    <w:rsid w:val="00A70ADB"/>
    <w:rsid w:val="00A93125"/>
    <w:rsid w:val="00AA2B90"/>
    <w:rsid w:val="00AA7468"/>
    <w:rsid w:val="00AC5C87"/>
    <w:rsid w:val="00AD09D0"/>
    <w:rsid w:val="00AD3936"/>
    <w:rsid w:val="00AD6C1C"/>
    <w:rsid w:val="00AF1FFC"/>
    <w:rsid w:val="00AF6532"/>
    <w:rsid w:val="00AF7BBB"/>
    <w:rsid w:val="00B06649"/>
    <w:rsid w:val="00BA34D9"/>
    <w:rsid w:val="00BC2089"/>
    <w:rsid w:val="00BC44E4"/>
    <w:rsid w:val="00BC4E95"/>
    <w:rsid w:val="00BD3137"/>
    <w:rsid w:val="00BD7890"/>
    <w:rsid w:val="00BE2046"/>
    <w:rsid w:val="00BE3E8D"/>
    <w:rsid w:val="00C04EAC"/>
    <w:rsid w:val="00C064D7"/>
    <w:rsid w:val="00C15124"/>
    <w:rsid w:val="00C26D05"/>
    <w:rsid w:val="00C33225"/>
    <w:rsid w:val="00C40443"/>
    <w:rsid w:val="00C761C7"/>
    <w:rsid w:val="00C900E9"/>
    <w:rsid w:val="00C95753"/>
    <w:rsid w:val="00CA734C"/>
    <w:rsid w:val="00CC4262"/>
    <w:rsid w:val="00CC5C5E"/>
    <w:rsid w:val="00CD2951"/>
    <w:rsid w:val="00CD4D58"/>
    <w:rsid w:val="00CE1220"/>
    <w:rsid w:val="00CE1273"/>
    <w:rsid w:val="00CF1E70"/>
    <w:rsid w:val="00CF7CD6"/>
    <w:rsid w:val="00D00D91"/>
    <w:rsid w:val="00D04743"/>
    <w:rsid w:val="00D12E61"/>
    <w:rsid w:val="00D1731D"/>
    <w:rsid w:val="00D70136"/>
    <w:rsid w:val="00D82C8A"/>
    <w:rsid w:val="00D973ED"/>
    <w:rsid w:val="00DB1A04"/>
    <w:rsid w:val="00DB288B"/>
    <w:rsid w:val="00DB4585"/>
    <w:rsid w:val="00DE22EB"/>
    <w:rsid w:val="00E024FB"/>
    <w:rsid w:val="00E07008"/>
    <w:rsid w:val="00E21947"/>
    <w:rsid w:val="00E31306"/>
    <w:rsid w:val="00E3396E"/>
    <w:rsid w:val="00E43086"/>
    <w:rsid w:val="00E43BBC"/>
    <w:rsid w:val="00E4573A"/>
    <w:rsid w:val="00E610B1"/>
    <w:rsid w:val="00E760C8"/>
    <w:rsid w:val="00E760F2"/>
    <w:rsid w:val="00E81C74"/>
    <w:rsid w:val="00EA46FC"/>
    <w:rsid w:val="00EC45AB"/>
    <w:rsid w:val="00ED72DB"/>
    <w:rsid w:val="00EE001A"/>
    <w:rsid w:val="00EE163E"/>
    <w:rsid w:val="00F006B8"/>
    <w:rsid w:val="00F245E8"/>
    <w:rsid w:val="00F31BAD"/>
    <w:rsid w:val="00F31FE2"/>
    <w:rsid w:val="00F53F1F"/>
    <w:rsid w:val="00F939BF"/>
    <w:rsid w:val="00FB5F11"/>
    <w:rsid w:val="00FB6A46"/>
    <w:rsid w:val="00FC2F12"/>
    <w:rsid w:val="00FC3C77"/>
    <w:rsid w:val="00FD7DA1"/>
    <w:rsid w:val="00FE54B3"/>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5F28EC9-79B1-416B-9E52-A8CEB831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CF"/>
    <w:pPr>
      <w:spacing w:after="0" w:line="240" w:lineRule="auto"/>
    </w:pPr>
    <w:rPr>
      <w:rFonts w:ascii="Times New Roman" w:hAnsi="Times New Roman"/>
      <w:sz w:val="24"/>
      <w:szCs w:val="24"/>
      <w:lang w:eastAsia="fr-FR"/>
    </w:rPr>
  </w:style>
  <w:style w:type="paragraph" w:styleId="Titre1">
    <w:name w:val="heading 1"/>
    <w:basedOn w:val="Normal"/>
    <w:next w:val="Normal"/>
    <w:link w:val="Titre1Car"/>
    <w:uiPriority w:val="9"/>
    <w:qFormat/>
    <w:rsid w:val="003C55C3"/>
    <w:pPr>
      <w:keepNext/>
      <w:keepLines/>
      <w:spacing w:before="480"/>
      <w:outlineLvl w:val="0"/>
    </w:pPr>
    <w:rPr>
      <w:rFonts w:ascii="Calibri" w:eastAsia="MS Gothic" w:hAnsi="Calibri" w:cs="Times New Roman"/>
      <w:b/>
      <w:bCs/>
      <w:color w:val="345A8A"/>
      <w:sz w:val="32"/>
      <w:szCs w:val="32"/>
      <w:lang w:eastAsia="ja-JP"/>
    </w:rPr>
  </w:style>
  <w:style w:type="paragraph" w:styleId="Titre2">
    <w:name w:val="heading 2"/>
    <w:basedOn w:val="Normal"/>
    <w:next w:val="Normal"/>
    <w:link w:val="Titre2Car"/>
    <w:uiPriority w:val="9"/>
    <w:qFormat/>
    <w:rsid w:val="003C55C3"/>
    <w:pPr>
      <w:keepNext/>
      <w:keepLines/>
      <w:spacing w:before="200"/>
      <w:outlineLvl w:val="1"/>
    </w:pPr>
    <w:rPr>
      <w:rFonts w:ascii="Calibri" w:eastAsia="MS Gothic" w:hAnsi="Calibri" w:cs="Times New Roman"/>
      <w:b/>
      <w:bCs/>
      <w:color w:val="4F81BD"/>
      <w:sz w:val="22"/>
      <w:szCs w:val="22"/>
      <w:lang w:eastAsia="ja-JP"/>
    </w:rPr>
  </w:style>
  <w:style w:type="paragraph" w:styleId="Titre3">
    <w:name w:val="heading 3"/>
    <w:basedOn w:val="Normal"/>
    <w:next w:val="Normal"/>
    <w:link w:val="Titre3Car"/>
    <w:uiPriority w:val="9"/>
    <w:qFormat/>
    <w:rsid w:val="003C55C3"/>
    <w:pPr>
      <w:keepNext/>
      <w:spacing w:before="240" w:after="60"/>
      <w:outlineLvl w:val="2"/>
    </w:pPr>
    <w:rPr>
      <w:rFonts w:ascii="Calibri" w:eastAsia="MS Gothic" w:hAnsi="Calibri" w:cs="Times New Roman"/>
      <w:b/>
      <w:b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5C3"/>
    <w:rPr>
      <w:rFonts w:ascii="Calibri" w:eastAsia="MS Gothic" w:hAnsi="Calibri" w:cs="Times New Roman"/>
      <w:b/>
      <w:bCs/>
      <w:color w:val="345A8A"/>
      <w:sz w:val="32"/>
      <w:szCs w:val="32"/>
      <w:lang w:eastAsia="ja-JP"/>
    </w:rPr>
  </w:style>
  <w:style w:type="character" w:customStyle="1" w:styleId="Titre2Car">
    <w:name w:val="Titre 2 Car"/>
    <w:basedOn w:val="Policepardfaut"/>
    <w:link w:val="Titre2"/>
    <w:uiPriority w:val="9"/>
    <w:rsid w:val="003C55C3"/>
    <w:rPr>
      <w:rFonts w:ascii="Calibri" w:eastAsia="MS Gothic" w:hAnsi="Calibri" w:cs="Times New Roman"/>
      <w:b/>
      <w:bCs/>
      <w:color w:val="4F81BD"/>
      <w:lang w:eastAsia="ja-JP"/>
    </w:rPr>
  </w:style>
  <w:style w:type="character" w:customStyle="1" w:styleId="Titre3Car">
    <w:name w:val="Titre 3 Car"/>
    <w:basedOn w:val="Policepardfaut"/>
    <w:link w:val="Titre3"/>
    <w:uiPriority w:val="9"/>
    <w:rsid w:val="003C55C3"/>
    <w:rPr>
      <w:rFonts w:ascii="Calibri" w:eastAsia="MS Gothic" w:hAnsi="Calibri" w:cs="Times New Roman"/>
      <w:b/>
      <w:bCs/>
      <w:sz w:val="26"/>
      <w:szCs w:val="26"/>
      <w:lang w:eastAsia="ja-JP"/>
    </w:rPr>
  </w:style>
  <w:style w:type="paragraph" w:styleId="En-tte">
    <w:name w:val="header"/>
    <w:basedOn w:val="Normal"/>
    <w:link w:val="En-tteCar"/>
    <w:uiPriority w:val="99"/>
    <w:unhideWhenUsed/>
    <w:rsid w:val="003C55C3"/>
    <w:pPr>
      <w:tabs>
        <w:tab w:val="center" w:pos="4536"/>
        <w:tab w:val="right" w:pos="9072"/>
      </w:tabs>
    </w:pPr>
    <w:rPr>
      <w:rFonts w:ascii="Cambria" w:eastAsia="MS Mincho" w:hAnsi="Cambria" w:cs="Times New Roman"/>
      <w:lang w:eastAsia="ja-JP"/>
    </w:rPr>
  </w:style>
  <w:style w:type="character" w:customStyle="1" w:styleId="En-tteCar">
    <w:name w:val="En-tête Car"/>
    <w:basedOn w:val="Policepardfaut"/>
    <w:link w:val="En-tte"/>
    <w:uiPriority w:val="99"/>
    <w:rsid w:val="003C55C3"/>
    <w:rPr>
      <w:rFonts w:ascii="Cambria" w:eastAsia="MS Mincho" w:hAnsi="Cambria" w:cs="Times New Roman"/>
      <w:sz w:val="24"/>
      <w:szCs w:val="24"/>
      <w:lang w:eastAsia="ja-JP"/>
    </w:rPr>
  </w:style>
  <w:style w:type="paragraph" w:styleId="Pieddepage">
    <w:name w:val="footer"/>
    <w:basedOn w:val="Normal"/>
    <w:link w:val="PieddepageCar"/>
    <w:uiPriority w:val="99"/>
    <w:unhideWhenUsed/>
    <w:rsid w:val="003C55C3"/>
    <w:pPr>
      <w:tabs>
        <w:tab w:val="center" w:pos="4536"/>
        <w:tab w:val="right" w:pos="9072"/>
      </w:tabs>
    </w:pPr>
    <w:rPr>
      <w:rFonts w:ascii="Cambria" w:eastAsia="MS Mincho" w:hAnsi="Cambria" w:cs="Times New Roman"/>
      <w:lang w:eastAsia="ja-JP"/>
    </w:rPr>
  </w:style>
  <w:style w:type="character" w:customStyle="1" w:styleId="PieddepageCar">
    <w:name w:val="Pied de page Car"/>
    <w:basedOn w:val="Policepardfaut"/>
    <w:link w:val="Pieddepage"/>
    <w:uiPriority w:val="99"/>
    <w:rsid w:val="003C55C3"/>
    <w:rPr>
      <w:rFonts w:ascii="Cambria" w:eastAsia="MS Mincho" w:hAnsi="Cambria" w:cs="Times New Roman"/>
      <w:sz w:val="24"/>
      <w:szCs w:val="24"/>
      <w:lang w:eastAsia="ja-JP"/>
    </w:rPr>
  </w:style>
  <w:style w:type="character" w:styleId="Lienhypertexte">
    <w:name w:val="Hyperlink"/>
    <w:uiPriority w:val="99"/>
    <w:unhideWhenUsed/>
    <w:rsid w:val="003C55C3"/>
    <w:rPr>
      <w:color w:val="0000FF"/>
      <w:u w:val="single"/>
    </w:rPr>
  </w:style>
  <w:style w:type="paragraph" w:styleId="NormalWeb">
    <w:name w:val="Normal (Web)"/>
    <w:basedOn w:val="Normal"/>
    <w:uiPriority w:val="99"/>
    <w:semiHidden/>
    <w:unhideWhenUsed/>
    <w:rsid w:val="003C55C3"/>
    <w:pPr>
      <w:spacing w:after="200"/>
    </w:pPr>
    <w:rPr>
      <w:rFonts w:eastAsia="MS Mincho" w:cs="Times New Roman"/>
      <w:lang w:eastAsia="ja-JP"/>
    </w:rPr>
  </w:style>
  <w:style w:type="paragraph" w:styleId="Textedebulles">
    <w:name w:val="Balloon Text"/>
    <w:basedOn w:val="Normal"/>
    <w:link w:val="TextedebullesCar"/>
    <w:uiPriority w:val="99"/>
    <w:semiHidden/>
    <w:unhideWhenUsed/>
    <w:rsid w:val="001E2B63"/>
    <w:rPr>
      <w:rFonts w:ascii="Tahoma" w:eastAsia="MS Mincho" w:hAnsi="Tahoma" w:cs="Tahoma"/>
      <w:sz w:val="16"/>
      <w:szCs w:val="16"/>
      <w:lang w:eastAsia="ja-JP"/>
    </w:rPr>
  </w:style>
  <w:style w:type="character" w:customStyle="1" w:styleId="TextedebullesCar">
    <w:name w:val="Texte de bulles Car"/>
    <w:basedOn w:val="Policepardfaut"/>
    <w:link w:val="Textedebulles"/>
    <w:uiPriority w:val="99"/>
    <w:semiHidden/>
    <w:rsid w:val="001E2B63"/>
    <w:rPr>
      <w:rFonts w:ascii="Tahoma" w:eastAsia="MS Mincho" w:hAnsi="Tahoma" w:cs="Tahoma"/>
      <w:sz w:val="16"/>
      <w:szCs w:val="16"/>
      <w:lang w:eastAsia="ja-JP"/>
    </w:rPr>
  </w:style>
  <w:style w:type="table" w:styleId="Grilledutableau">
    <w:name w:val="Table Grid"/>
    <w:basedOn w:val="TableauNormal"/>
    <w:uiPriority w:val="59"/>
    <w:rsid w:val="001E2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F3FD5"/>
    <w:rPr>
      <w:color w:val="800080" w:themeColor="followedHyperlink"/>
      <w:u w:val="single"/>
    </w:rPr>
  </w:style>
  <w:style w:type="paragraph" w:styleId="Paragraphedeliste">
    <w:name w:val="List Paragraph"/>
    <w:basedOn w:val="Normal"/>
    <w:uiPriority w:val="34"/>
    <w:qFormat/>
    <w:rsid w:val="00AD6C1C"/>
    <w:pPr>
      <w:spacing w:after="200"/>
      <w:ind w:left="720"/>
      <w:contextualSpacing/>
    </w:pPr>
    <w:rPr>
      <w:rFonts w:ascii="Cambria" w:eastAsia="MS Mincho" w:hAnsi="Cambria" w:cs="Times New Roman"/>
      <w:lang w:eastAsia="ja-JP"/>
    </w:rPr>
  </w:style>
  <w:style w:type="character" w:customStyle="1" w:styleId="apple-converted-space">
    <w:name w:val="apple-converted-space"/>
    <w:basedOn w:val="Policepardfaut"/>
    <w:rsid w:val="0020633D"/>
  </w:style>
  <w:style w:type="character" w:styleId="Accentuation">
    <w:name w:val="Emphasis"/>
    <w:basedOn w:val="Policepardfaut"/>
    <w:uiPriority w:val="20"/>
    <w:qFormat/>
    <w:rsid w:val="0020633D"/>
    <w:rPr>
      <w:i/>
      <w:iCs/>
    </w:rPr>
  </w:style>
  <w:style w:type="character" w:styleId="lev">
    <w:name w:val="Strong"/>
    <w:basedOn w:val="Policepardfaut"/>
    <w:uiPriority w:val="22"/>
    <w:qFormat/>
    <w:rsid w:val="009A2D37"/>
    <w:rPr>
      <w:b/>
      <w:bCs/>
    </w:rPr>
  </w:style>
  <w:style w:type="paragraph" w:styleId="Notedebasdepage">
    <w:name w:val="footnote text"/>
    <w:basedOn w:val="Normal"/>
    <w:link w:val="NotedebasdepageCar"/>
    <w:uiPriority w:val="99"/>
    <w:semiHidden/>
    <w:unhideWhenUsed/>
    <w:rsid w:val="00330113"/>
    <w:rPr>
      <w:sz w:val="20"/>
      <w:szCs w:val="20"/>
    </w:rPr>
  </w:style>
  <w:style w:type="character" w:customStyle="1" w:styleId="NotedebasdepageCar">
    <w:name w:val="Note de bas de page Car"/>
    <w:basedOn w:val="Policepardfaut"/>
    <w:link w:val="Notedebasdepage"/>
    <w:uiPriority w:val="99"/>
    <w:semiHidden/>
    <w:rsid w:val="00330113"/>
    <w:rPr>
      <w:rFonts w:ascii="Times New Roman" w:hAnsi="Times New Roman"/>
      <w:sz w:val="20"/>
      <w:szCs w:val="20"/>
      <w:lang w:eastAsia="fr-FR"/>
    </w:rPr>
  </w:style>
  <w:style w:type="character" w:styleId="Appelnotedebasdep">
    <w:name w:val="footnote reference"/>
    <w:basedOn w:val="Policepardfaut"/>
    <w:uiPriority w:val="99"/>
    <w:semiHidden/>
    <w:unhideWhenUsed/>
    <w:rsid w:val="00330113"/>
    <w:rPr>
      <w:vertAlign w:val="superscript"/>
    </w:rPr>
  </w:style>
  <w:style w:type="paragraph" w:styleId="Explorateurdedocuments">
    <w:name w:val="Document Map"/>
    <w:basedOn w:val="Normal"/>
    <w:link w:val="ExplorateurdedocumentsCar"/>
    <w:uiPriority w:val="99"/>
    <w:semiHidden/>
    <w:unhideWhenUsed/>
    <w:rsid w:val="00F939BF"/>
  </w:style>
  <w:style w:type="character" w:customStyle="1" w:styleId="ExplorateurdedocumentsCar">
    <w:name w:val="Explorateur de documents Car"/>
    <w:basedOn w:val="Policepardfaut"/>
    <w:link w:val="Explorateurdedocuments"/>
    <w:uiPriority w:val="99"/>
    <w:semiHidden/>
    <w:rsid w:val="00F939BF"/>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004">
      <w:bodyDiv w:val="1"/>
      <w:marLeft w:val="0"/>
      <w:marRight w:val="0"/>
      <w:marTop w:val="0"/>
      <w:marBottom w:val="0"/>
      <w:divBdr>
        <w:top w:val="none" w:sz="0" w:space="0" w:color="auto"/>
        <w:left w:val="none" w:sz="0" w:space="0" w:color="auto"/>
        <w:bottom w:val="none" w:sz="0" w:space="0" w:color="auto"/>
        <w:right w:val="none" w:sz="0" w:space="0" w:color="auto"/>
      </w:divBdr>
    </w:div>
    <w:div w:id="345399902">
      <w:bodyDiv w:val="1"/>
      <w:marLeft w:val="0"/>
      <w:marRight w:val="0"/>
      <w:marTop w:val="0"/>
      <w:marBottom w:val="0"/>
      <w:divBdr>
        <w:top w:val="none" w:sz="0" w:space="0" w:color="auto"/>
        <w:left w:val="none" w:sz="0" w:space="0" w:color="auto"/>
        <w:bottom w:val="none" w:sz="0" w:space="0" w:color="auto"/>
        <w:right w:val="none" w:sz="0" w:space="0" w:color="auto"/>
      </w:divBdr>
    </w:div>
    <w:div w:id="627512597">
      <w:bodyDiv w:val="1"/>
      <w:marLeft w:val="0"/>
      <w:marRight w:val="0"/>
      <w:marTop w:val="0"/>
      <w:marBottom w:val="0"/>
      <w:divBdr>
        <w:top w:val="none" w:sz="0" w:space="0" w:color="auto"/>
        <w:left w:val="none" w:sz="0" w:space="0" w:color="auto"/>
        <w:bottom w:val="none" w:sz="0" w:space="0" w:color="auto"/>
        <w:right w:val="none" w:sz="0" w:space="0" w:color="auto"/>
      </w:divBdr>
    </w:div>
    <w:div w:id="766778529">
      <w:bodyDiv w:val="1"/>
      <w:marLeft w:val="0"/>
      <w:marRight w:val="0"/>
      <w:marTop w:val="0"/>
      <w:marBottom w:val="0"/>
      <w:divBdr>
        <w:top w:val="none" w:sz="0" w:space="0" w:color="auto"/>
        <w:left w:val="none" w:sz="0" w:space="0" w:color="auto"/>
        <w:bottom w:val="none" w:sz="0" w:space="0" w:color="auto"/>
        <w:right w:val="none" w:sz="0" w:space="0" w:color="auto"/>
      </w:divBdr>
    </w:div>
    <w:div w:id="828057641">
      <w:bodyDiv w:val="1"/>
      <w:marLeft w:val="0"/>
      <w:marRight w:val="0"/>
      <w:marTop w:val="0"/>
      <w:marBottom w:val="0"/>
      <w:divBdr>
        <w:top w:val="none" w:sz="0" w:space="0" w:color="auto"/>
        <w:left w:val="none" w:sz="0" w:space="0" w:color="auto"/>
        <w:bottom w:val="none" w:sz="0" w:space="0" w:color="auto"/>
        <w:right w:val="none" w:sz="0" w:space="0" w:color="auto"/>
      </w:divBdr>
    </w:div>
    <w:div w:id="1099568471">
      <w:bodyDiv w:val="1"/>
      <w:marLeft w:val="0"/>
      <w:marRight w:val="0"/>
      <w:marTop w:val="0"/>
      <w:marBottom w:val="0"/>
      <w:divBdr>
        <w:top w:val="none" w:sz="0" w:space="0" w:color="auto"/>
        <w:left w:val="none" w:sz="0" w:space="0" w:color="auto"/>
        <w:bottom w:val="none" w:sz="0" w:space="0" w:color="auto"/>
        <w:right w:val="none" w:sz="0" w:space="0" w:color="auto"/>
      </w:divBdr>
    </w:div>
    <w:div w:id="1099642907">
      <w:bodyDiv w:val="1"/>
      <w:marLeft w:val="0"/>
      <w:marRight w:val="0"/>
      <w:marTop w:val="0"/>
      <w:marBottom w:val="0"/>
      <w:divBdr>
        <w:top w:val="none" w:sz="0" w:space="0" w:color="auto"/>
        <w:left w:val="none" w:sz="0" w:space="0" w:color="auto"/>
        <w:bottom w:val="none" w:sz="0" w:space="0" w:color="auto"/>
        <w:right w:val="none" w:sz="0" w:space="0" w:color="auto"/>
      </w:divBdr>
    </w:div>
    <w:div w:id="13688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a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ethe.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cn-groupe.fr/fr" TargetMode="External"/><Relationship Id="rId2" Type="http://schemas.openxmlformats.org/officeDocument/2006/relationships/hyperlink" Target="http://www.mines-nancy.univ-lorraine.fr/" TargetMode="External"/><Relationship Id="rId1" Type="http://schemas.openxmlformats.org/officeDocument/2006/relationships/hyperlink" Target="http://www.ensa-nanc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078B-362F-4D50-A42B-93D1B73F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7621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BENJELLOUN</dc:creator>
  <cp:lastModifiedBy>Admin</cp:lastModifiedBy>
  <cp:revision>2</cp:revision>
  <cp:lastPrinted>2017-11-27T23:50:00Z</cp:lastPrinted>
  <dcterms:created xsi:type="dcterms:W3CDTF">2017-12-14T08:44:00Z</dcterms:created>
  <dcterms:modified xsi:type="dcterms:W3CDTF">2017-12-14T08:44:00Z</dcterms:modified>
</cp:coreProperties>
</file>